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E424E" w14:textId="0B0AF7F7" w:rsidR="00EA6B9D" w:rsidRPr="00EA6B9D" w:rsidRDefault="00EA6B9D" w:rsidP="008D46B8">
      <w:pPr>
        <w:ind w:left="4820"/>
        <w:rPr>
          <w:rFonts w:ascii="Times New Roman" w:hAnsi="Times New Roman" w:cs="Times New Roman"/>
          <w:b/>
          <w:sz w:val="24"/>
          <w:szCs w:val="24"/>
        </w:rPr>
      </w:pPr>
      <w:r w:rsidRPr="00EA6B9D">
        <w:rPr>
          <w:rFonts w:ascii="Times New Roman" w:hAnsi="Times New Roman" w:cs="Times New Roman"/>
          <w:b/>
          <w:sz w:val="24"/>
          <w:szCs w:val="24"/>
        </w:rPr>
        <w:t>Załącznik Nr 1 do Z</w:t>
      </w:r>
      <w:r w:rsidR="008D46B8">
        <w:rPr>
          <w:rFonts w:ascii="Times New Roman" w:hAnsi="Times New Roman" w:cs="Times New Roman"/>
          <w:b/>
          <w:sz w:val="24"/>
          <w:szCs w:val="24"/>
        </w:rPr>
        <w:t xml:space="preserve">arządzenia                </w:t>
      </w:r>
      <w:r w:rsidR="00A9433A">
        <w:rPr>
          <w:rFonts w:ascii="Times New Roman" w:hAnsi="Times New Roman" w:cs="Times New Roman"/>
          <w:b/>
          <w:sz w:val="24"/>
          <w:szCs w:val="24"/>
        </w:rPr>
        <w:t>Nr</w:t>
      </w:r>
      <w:r w:rsidR="00E41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20A">
        <w:rPr>
          <w:rFonts w:ascii="Times New Roman" w:hAnsi="Times New Roman" w:cs="Times New Roman"/>
          <w:b/>
          <w:sz w:val="24"/>
          <w:szCs w:val="24"/>
        </w:rPr>
        <w:t>37</w:t>
      </w:r>
      <w:r w:rsidR="003C5B1E">
        <w:rPr>
          <w:rFonts w:ascii="Times New Roman" w:hAnsi="Times New Roman" w:cs="Times New Roman"/>
          <w:b/>
          <w:sz w:val="24"/>
          <w:szCs w:val="24"/>
        </w:rPr>
        <w:t>/202</w:t>
      </w:r>
      <w:r w:rsidR="009A1B60">
        <w:rPr>
          <w:rFonts w:ascii="Times New Roman" w:hAnsi="Times New Roman" w:cs="Times New Roman"/>
          <w:b/>
          <w:sz w:val="24"/>
          <w:szCs w:val="24"/>
        </w:rPr>
        <w:t>5</w:t>
      </w:r>
      <w:r w:rsidR="00C122E6">
        <w:rPr>
          <w:rFonts w:ascii="Times New Roman" w:hAnsi="Times New Roman" w:cs="Times New Roman"/>
          <w:b/>
          <w:sz w:val="24"/>
          <w:szCs w:val="24"/>
        </w:rPr>
        <w:t>r.</w:t>
      </w:r>
      <w:r w:rsidRPr="00EA6B9D">
        <w:rPr>
          <w:rFonts w:ascii="Times New Roman" w:hAnsi="Times New Roman" w:cs="Times New Roman"/>
          <w:b/>
          <w:sz w:val="24"/>
          <w:szCs w:val="24"/>
        </w:rPr>
        <w:t xml:space="preserve"> Burmistrza Gminy</w:t>
      </w:r>
      <w:r w:rsidR="008D4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C26">
        <w:rPr>
          <w:rFonts w:ascii="Times New Roman" w:hAnsi="Times New Roman" w:cs="Times New Roman"/>
          <w:b/>
          <w:sz w:val="24"/>
          <w:szCs w:val="24"/>
        </w:rPr>
        <w:t>i </w:t>
      </w:r>
      <w:r w:rsidR="002A1F0E">
        <w:rPr>
          <w:rFonts w:ascii="Times New Roman" w:hAnsi="Times New Roman" w:cs="Times New Roman"/>
          <w:b/>
          <w:sz w:val="24"/>
          <w:szCs w:val="24"/>
        </w:rPr>
        <w:t xml:space="preserve">Miasta Nowe Brzesko z dnia </w:t>
      </w:r>
      <w:r w:rsidR="00FC120A">
        <w:rPr>
          <w:rFonts w:ascii="Times New Roman" w:hAnsi="Times New Roman" w:cs="Times New Roman"/>
          <w:b/>
          <w:sz w:val="24"/>
          <w:szCs w:val="24"/>
        </w:rPr>
        <w:t>24.03</w:t>
      </w:r>
      <w:r w:rsidR="00FC2313">
        <w:rPr>
          <w:rFonts w:ascii="Times New Roman" w:hAnsi="Times New Roman" w:cs="Times New Roman"/>
          <w:b/>
          <w:sz w:val="24"/>
          <w:szCs w:val="24"/>
        </w:rPr>
        <w:t>.</w:t>
      </w:r>
      <w:r w:rsidR="003C5B1E">
        <w:rPr>
          <w:rFonts w:ascii="Times New Roman" w:hAnsi="Times New Roman" w:cs="Times New Roman"/>
          <w:b/>
          <w:sz w:val="24"/>
          <w:szCs w:val="24"/>
        </w:rPr>
        <w:t>202</w:t>
      </w:r>
      <w:r w:rsidR="009A1B60">
        <w:rPr>
          <w:rFonts w:ascii="Times New Roman" w:hAnsi="Times New Roman" w:cs="Times New Roman"/>
          <w:b/>
          <w:sz w:val="24"/>
          <w:szCs w:val="24"/>
        </w:rPr>
        <w:t>5</w:t>
      </w:r>
      <w:r w:rsidRPr="00EA6B9D">
        <w:rPr>
          <w:rFonts w:ascii="Times New Roman" w:hAnsi="Times New Roman" w:cs="Times New Roman"/>
          <w:b/>
          <w:sz w:val="24"/>
          <w:szCs w:val="24"/>
        </w:rPr>
        <w:t>r.</w:t>
      </w:r>
    </w:p>
    <w:p w14:paraId="47CA5698" w14:textId="16A71243" w:rsidR="009A1B60" w:rsidRPr="009A1B60" w:rsidRDefault="00C122E6" w:rsidP="00FD6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28</w:t>
      </w:r>
      <w:r w:rsidR="00EA6B9D" w:rsidRPr="00EA6B9D">
        <w:rPr>
          <w:rFonts w:ascii="Times New Roman" w:hAnsi="Times New Roman" w:cs="Times New Roman"/>
          <w:sz w:val="24"/>
          <w:szCs w:val="24"/>
        </w:rPr>
        <w:t xml:space="preserve"> ust.</w:t>
      </w:r>
      <w:r w:rsidR="00EA6B9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i 2 art.40 ust.1</w:t>
      </w:r>
      <w:r w:rsidR="00EA6B9D">
        <w:rPr>
          <w:rFonts w:ascii="Times New Roman" w:hAnsi="Times New Roman" w:cs="Times New Roman"/>
          <w:sz w:val="24"/>
          <w:szCs w:val="24"/>
        </w:rPr>
        <w:t xml:space="preserve"> ustawy </w:t>
      </w:r>
      <w:r w:rsidR="00EA6B9D" w:rsidRPr="00EA6B9D">
        <w:rPr>
          <w:rFonts w:ascii="Times New Roman" w:hAnsi="Times New Roman" w:cs="Times New Roman"/>
          <w:sz w:val="24"/>
          <w:szCs w:val="24"/>
        </w:rPr>
        <w:t>z dnia 21 sierpnia 1997r. o gospodarce nie</w:t>
      </w:r>
      <w:r w:rsidR="00A8400B">
        <w:rPr>
          <w:rFonts w:ascii="Times New Roman" w:hAnsi="Times New Roman" w:cs="Times New Roman"/>
          <w:sz w:val="24"/>
          <w:szCs w:val="24"/>
        </w:rPr>
        <w:t>ruchomościami (</w:t>
      </w:r>
      <w:r w:rsidR="00303C26">
        <w:rPr>
          <w:rFonts w:ascii="Times New Roman" w:hAnsi="Times New Roman" w:cs="Times New Roman"/>
          <w:sz w:val="24"/>
          <w:szCs w:val="24"/>
        </w:rPr>
        <w:t>Dz. U. z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B9D" w:rsidRPr="00EA6B9D">
        <w:rPr>
          <w:rFonts w:ascii="Times New Roman" w:hAnsi="Times New Roman" w:cs="Times New Roman"/>
          <w:sz w:val="24"/>
          <w:szCs w:val="24"/>
        </w:rPr>
        <w:t xml:space="preserve">r., poz. </w:t>
      </w:r>
      <w:r w:rsidR="00303C26">
        <w:rPr>
          <w:rFonts w:ascii="Times New Roman" w:hAnsi="Times New Roman" w:cs="Times New Roman"/>
          <w:sz w:val="24"/>
          <w:szCs w:val="24"/>
        </w:rPr>
        <w:t>344</w:t>
      </w:r>
      <w:r w:rsidR="00EA6B9D" w:rsidRPr="00EA6B9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A6B9D" w:rsidRPr="00EA6B9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A6B9D" w:rsidRPr="00EA6B9D">
        <w:rPr>
          <w:rFonts w:ascii="Times New Roman" w:hAnsi="Times New Roman" w:cs="Times New Roman"/>
          <w:sz w:val="24"/>
          <w:szCs w:val="24"/>
        </w:rPr>
        <w:t xml:space="preserve">. zm.) Burmistrz Gminy i Miasta Nowe </w:t>
      </w:r>
      <w:r w:rsidR="00EA6B9D" w:rsidRPr="00B94267">
        <w:rPr>
          <w:rFonts w:ascii="Times New Roman" w:hAnsi="Times New Roman" w:cs="Times New Roman"/>
          <w:sz w:val="24"/>
          <w:szCs w:val="24"/>
        </w:rPr>
        <w:t>Brzesko podaje do publicznej wiadomości</w:t>
      </w:r>
    </w:p>
    <w:p w14:paraId="69A60AF1" w14:textId="77777777" w:rsidR="009A1B60" w:rsidRDefault="009A1B60" w:rsidP="009A1B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B9D">
        <w:rPr>
          <w:rFonts w:ascii="Times New Roman" w:hAnsi="Times New Roman" w:cs="Times New Roman"/>
          <w:b/>
          <w:sz w:val="24"/>
          <w:szCs w:val="24"/>
        </w:rPr>
        <w:t>WYKAZ NIERUCHOMOŚCI PRZEZNACZONYCH DO SPRZEDAŻY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FEB1F8" w14:textId="77777777" w:rsidR="009A1B60" w:rsidRPr="00EA6B9D" w:rsidRDefault="009A1B60" w:rsidP="009A1B6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B9D">
        <w:rPr>
          <w:rFonts w:ascii="Times New Roman" w:hAnsi="Times New Roman" w:cs="Times New Roman"/>
          <w:b/>
          <w:sz w:val="24"/>
          <w:szCs w:val="24"/>
        </w:rPr>
        <w:t xml:space="preserve">w drodze </w:t>
      </w:r>
      <w:r w:rsidRPr="00333DC2">
        <w:rPr>
          <w:rFonts w:ascii="Times New Roman" w:hAnsi="Times New Roman" w:cs="Times New Roman"/>
          <w:b/>
          <w:sz w:val="24"/>
          <w:szCs w:val="24"/>
        </w:rPr>
        <w:t>przetargu ustnego nieograniczonego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086"/>
        <w:gridCol w:w="3259"/>
      </w:tblGrid>
      <w:tr w:rsidR="009A1B60" w:rsidRPr="00EA6B9D" w14:paraId="0D7AB65F" w14:textId="77777777" w:rsidTr="001E1A67">
        <w:tc>
          <w:tcPr>
            <w:tcW w:w="3227" w:type="dxa"/>
          </w:tcPr>
          <w:p w14:paraId="42FE3895" w14:textId="77777777" w:rsidR="009A1B60" w:rsidRPr="00EA6B9D" w:rsidRDefault="009A1B60" w:rsidP="001E1A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proofErr w:type="spellStart"/>
            <w:r w:rsidRPr="00EA6B9D">
              <w:rPr>
                <w:rFonts w:ascii="Times New Roman" w:hAnsi="Times New Roman" w:cs="Times New Roman"/>
                <w:b/>
                <w:sz w:val="24"/>
                <w:szCs w:val="24"/>
              </w:rPr>
              <w:t>ewid</w:t>
            </w:r>
            <w:proofErr w:type="spellEnd"/>
            <w:r w:rsidRPr="00EA6B9D">
              <w:rPr>
                <w:rFonts w:ascii="Times New Roman" w:hAnsi="Times New Roman" w:cs="Times New Roman"/>
                <w:b/>
                <w:sz w:val="24"/>
                <w:szCs w:val="24"/>
              </w:rPr>
              <w:t>. nieruchomości</w:t>
            </w:r>
          </w:p>
        </w:tc>
        <w:tc>
          <w:tcPr>
            <w:tcW w:w="3402" w:type="dxa"/>
          </w:tcPr>
          <w:p w14:paraId="2DCD7C87" w14:textId="77777777" w:rsidR="009A1B60" w:rsidRPr="00EA6B9D" w:rsidRDefault="009A1B60" w:rsidP="001E1A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D">
              <w:rPr>
                <w:rFonts w:ascii="Times New Roman" w:hAnsi="Times New Roman" w:cs="Times New Roman"/>
                <w:b/>
                <w:sz w:val="24"/>
                <w:szCs w:val="24"/>
              </w:rPr>
              <w:t>Pow. nieruchomości</w:t>
            </w:r>
          </w:p>
        </w:tc>
        <w:tc>
          <w:tcPr>
            <w:tcW w:w="3544" w:type="dxa"/>
          </w:tcPr>
          <w:p w14:paraId="3F2F1D10" w14:textId="77777777" w:rsidR="009A1B60" w:rsidRPr="00EA6B9D" w:rsidRDefault="009A1B60" w:rsidP="001E1A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B9D">
              <w:rPr>
                <w:rFonts w:ascii="Times New Roman" w:hAnsi="Times New Roman" w:cs="Times New Roman"/>
                <w:b/>
                <w:sz w:val="24"/>
                <w:szCs w:val="24"/>
              </w:rPr>
              <w:t>Cena nieruchomości netto</w:t>
            </w:r>
          </w:p>
        </w:tc>
      </w:tr>
      <w:tr w:rsidR="009A1B60" w:rsidRPr="00EA6B9D" w14:paraId="47600A01" w14:textId="77777777" w:rsidTr="001E1A67">
        <w:tc>
          <w:tcPr>
            <w:tcW w:w="3227" w:type="dxa"/>
          </w:tcPr>
          <w:p w14:paraId="37B31FE5" w14:textId="77777777" w:rsidR="009A1B60" w:rsidRPr="00EA6B9D" w:rsidRDefault="009A1B60" w:rsidP="001E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229/3</w:t>
            </w:r>
          </w:p>
        </w:tc>
        <w:tc>
          <w:tcPr>
            <w:tcW w:w="3402" w:type="dxa"/>
          </w:tcPr>
          <w:p w14:paraId="6DDB75AC" w14:textId="77777777" w:rsidR="009A1B60" w:rsidRPr="00EA6B9D" w:rsidRDefault="009A1B60" w:rsidP="001E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0,1960</w:t>
            </w:r>
          </w:p>
        </w:tc>
        <w:tc>
          <w:tcPr>
            <w:tcW w:w="3544" w:type="dxa"/>
          </w:tcPr>
          <w:p w14:paraId="173E2D64" w14:textId="555D8251" w:rsidR="009A1B60" w:rsidRPr="00576C0F" w:rsidRDefault="009A1B60" w:rsidP="009A1B60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169 207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 zł</w:t>
            </w:r>
          </w:p>
        </w:tc>
      </w:tr>
    </w:tbl>
    <w:p w14:paraId="4A6C9670" w14:textId="77777777" w:rsidR="009A1B60" w:rsidRDefault="009A1B60" w:rsidP="009A1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42ADE" w14:textId="77777777" w:rsidR="009A1B60" w:rsidRDefault="009A1B60" w:rsidP="009A1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90">
        <w:rPr>
          <w:rFonts w:ascii="Times New Roman" w:hAnsi="Times New Roman" w:cs="Times New Roman"/>
          <w:sz w:val="24"/>
          <w:szCs w:val="24"/>
        </w:rPr>
        <w:t>Podane ceny nieruchomości zostały ustalone przez rzeczoznawcę majątkowego</w:t>
      </w:r>
      <w:r>
        <w:rPr>
          <w:rFonts w:ascii="Times New Roman" w:hAnsi="Times New Roman" w:cs="Times New Roman"/>
          <w:sz w:val="24"/>
          <w:szCs w:val="24"/>
        </w:rPr>
        <w:t>. Sprzedaż zwolniona z </w:t>
      </w:r>
      <w:r w:rsidRPr="00445690">
        <w:rPr>
          <w:rFonts w:ascii="Times New Roman" w:hAnsi="Times New Roman" w:cs="Times New Roman"/>
          <w:sz w:val="24"/>
          <w:szCs w:val="24"/>
        </w:rPr>
        <w:t>VAT zgodnie z art. 43 ustawy VAT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7D5ADE" w14:textId="77777777" w:rsidR="009A1B60" w:rsidRPr="00445690" w:rsidRDefault="009A1B60" w:rsidP="009A1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3D6C8" w14:textId="77777777" w:rsidR="009A1B60" w:rsidRPr="00C03115" w:rsidRDefault="009A1B60" w:rsidP="009A1B6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3115">
        <w:rPr>
          <w:rFonts w:ascii="Times New Roman" w:hAnsi="Times New Roman" w:cs="Times New Roman"/>
          <w:sz w:val="24"/>
          <w:szCs w:val="24"/>
        </w:rPr>
        <w:t>Nieruchomość gruntowa stanowiąca działkę o numerze ewidencyjnym 229/3 o pow. 0,1960 ha zabudowana budynkiem  mieszkalnym jednorodzinnym  o numerze  porządkowym 113 i budynkiem gospodarczym położona jest w miejscowości Hebdów, gmina Nowe Brzesko, powiat proszowicki. Dla przedmiotowej nieruchomości Sąd Rejonowy dla Krakowa – Nowej Huty w Krakowie, V Zamiejscowy Wydział Ksiąg Wieczystych z siedzibą w Proszowicach prowadzi Księgę Wieczystą  Nr KR1H/00012482/6.</w:t>
      </w:r>
    </w:p>
    <w:p w14:paraId="48239238" w14:textId="73993B7D" w:rsidR="009A1B60" w:rsidRPr="00C03115" w:rsidRDefault="009A1B60" w:rsidP="009A1B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115">
        <w:rPr>
          <w:rFonts w:ascii="Times New Roman" w:hAnsi="Times New Roman" w:cs="Times New Roman"/>
          <w:sz w:val="24"/>
          <w:szCs w:val="24"/>
        </w:rPr>
        <w:t>Przedmiotowa nieruchomość gruntowa zabudowana stanowiąca  działkę</w:t>
      </w:r>
      <w:r>
        <w:rPr>
          <w:rFonts w:ascii="Times New Roman" w:hAnsi="Times New Roman" w:cs="Times New Roman"/>
          <w:sz w:val="24"/>
          <w:szCs w:val="24"/>
        </w:rPr>
        <w:t xml:space="preserve"> o numerze ewidencyjnym 229/3 o </w:t>
      </w:r>
      <w:r w:rsidRPr="00C03115">
        <w:rPr>
          <w:rFonts w:ascii="Times New Roman" w:hAnsi="Times New Roman" w:cs="Times New Roman"/>
          <w:sz w:val="24"/>
          <w:szCs w:val="24"/>
        </w:rPr>
        <w:t>pow. 0,1960 ha położona jest w miejscowości Hebdów, gmina Nowe Brzesko, powiat proszowicki. Nieruchomość posiada kształt prostokątny i rozciąga się na terenie płaskim w kierunku północ- południe. Nieruchomość zabudowana jest b</w:t>
      </w:r>
      <w:r>
        <w:rPr>
          <w:rFonts w:ascii="Times New Roman" w:hAnsi="Times New Roman" w:cs="Times New Roman"/>
          <w:sz w:val="24"/>
          <w:szCs w:val="24"/>
        </w:rPr>
        <w:t>udynkiem mieszkalnym wielorodzinnym</w:t>
      </w:r>
      <w:r>
        <w:rPr>
          <w:rFonts w:ascii="Times New Roman" w:hAnsi="Times New Roman" w:cs="Times New Roman"/>
          <w:sz w:val="24"/>
          <w:szCs w:val="24"/>
        </w:rPr>
        <w:t xml:space="preserve"> o numerze porządkowym 113 i </w:t>
      </w:r>
      <w:r w:rsidRPr="00C03115">
        <w:rPr>
          <w:rFonts w:ascii="Times New Roman" w:hAnsi="Times New Roman" w:cs="Times New Roman"/>
          <w:sz w:val="24"/>
          <w:szCs w:val="24"/>
        </w:rPr>
        <w:t xml:space="preserve">budynkiem gospodarczym, które przeznaczone są do rozbiórki. Dojazd do nieruchomości jednostronny od strony zachodniej bezpośrednio z drogi asfaltowej (działka o numerze </w:t>
      </w:r>
      <w:proofErr w:type="spellStart"/>
      <w:r w:rsidRPr="00C03115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C03115">
        <w:rPr>
          <w:rFonts w:ascii="Times New Roman" w:hAnsi="Times New Roman" w:cs="Times New Roman"/>
          <w:sz w:val="24"/>
          <w:szCs w:val="24"/>
        </w:rPr>
        <w:t xml:space="preserve">. 585/3). Działka jest częściowo ogrodzona. Ogrodzenie wykonane jest z gotowych prefabrykowanych elementów betonowych. Nieruchomość uzbrojona jest w następujące sieci infrastruktury technicznej: elektryczną, wodną gminną, kanalizacyjną gminną i gazową. W sąsiedztwie przedmiotu wyceny znajdują się nieruchomości gruntowe zabudowane budynkami mieszkalnymi jednorodzinnymi i budynkami gospodarczymi oraz nieruchomości gruntowe niezabudowane przeznaczone na cele budowlane i budowlano- rolne. W bliskiej odległości od przedmiotowej nieruchomości znajduje się zabytkowy klasztor, stacja benzynowa i cmentarz. Okolica zadbana, wysokie poczucie bezpieczeństwa, duża intensywność zabudowy w okolicy. Oddziaływanie czynników środowiskowych takich jak: hałas, spaliny, natężenie ruchu ulicznego- znikome. </w:t>
      </w:r>
    </w:p>
    <w:p w14:paraId="17AD46D6" w14:textId="77777777" w:rsidR="009A1B60" w:rsidRPr="00C03115" w:rsidRDefault="009A1B60" w:rsidP="009A1B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115">
        <w:rPr>
          <w:rFonts w:ascii="Times New Roman" w:hAnsi="Times New Roman" w:cs="Times New Roman"/>
          <w:sz w:val="24"/>
          <w:szCs w:val="24"/>
        </w:rPr>
        <w:t xml:space="preserve">Stan prawny jest uregulowany. </w:t>
      </w:r>
    </w:p>
    <w:p w14:paraId="6D834712" w14:textId="77777777" w:rsidR="009A1B60" w:rsidRPr="00C03115" w:rsidRDefault="009A1B60" w:rsidP="009A1B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115">
        <w:rPr>
          <w:rFonts w:ascii="Times New Roman" w:hAnsi="Times New Roman" w:cs="Times New Roman"/>
          <w:sz w:val="24"/>
          <w:szCs w:val="24"/>
        </w:rPr>
        <w:t>Budynek mieszkalny- wielorodzinny, parterowy, wolnostojący, niepodpiwniczony o numerze porządkowym 113. Budynek o konstrukcji tradycyjnej- murowanej. Powierzchnia użytkowa wynosi 202,83 m</w:t>
      </w:r>
      <w:r w:rsidRPr="00C031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3115">
        <w:rPr>
          <w:rFonts w:ascii="Times New Roman" w:hAnsi="Times New Roman" w:cs="Times New Roman"/>
          <w:sz w:val="24"/>
          <w:szCs w:val="24"/>
        </w:rPr>
        <w:t>. Znajdują się w nim 4 lokale mieszkalne. Fundamenty- betonowe. Ściany- murowane z cegieł pełnych na zaprawie cementowo- wapiennej. Strop- drewniany. Tynki wewnętrzne- cementowo- wapienne. Dach- wielospadowy o konstrukcji drewnianej kryty dachówką cementową. S</w:t>
      </w:r>
      <w:r>
        <w:rPr>
          <w:rFonts w:ascii="Times New Roman" w:hAnsi="Times New Roman" w:cs="Times New Roman"/>
          <w:sz w:val="24"/>
          <w:szCs w:val="24"/>
        </w:rPr>
        <w:t>tolarka okienna- drewniana i </w:t>
      </w:r>
      <w:r w:rsidRPr="00C03115">
        <w:rPr>
          <w:rFonts w:ascii="Times New Roman" w:hAnsi="Times New Roman" w:cs="Times New Roman"/>
          <w:sz w:val="24"/>
          <w:szCs w:val="24"/>
        </w:rPr>
        <w:t xml:space="preserve">PCV. Stolarka drzwiowa- drewniana. Budynek uzbrojony jest w sieć elektryczną i wodną gminną. Znajduje się w złym stanie technicznym i przeznaczony jest może być jedynie do rozbiórki. Ponadto Inspektor Nadzoru Budowlanego oznakował budynek tabliczkami informującymi o zakazie użytkowania budynku i stanie zagrożenia ludzi i mienia. </w:t>
      </w:r>
    </w:p>
    <w:p w14:paraId="604A7ABE" w14:textId="77777777" w:rsidR="009A1B60" w:rsidRPr="00C03115" w:rsidRDefault="009A1B60" w:rsidP="009A1B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115">
        <w:rPr>
          <w:rFonts w:ascii="Times New Roman" w:hAnsi="Times New Roman" w:cs="Times New Roman"/>
          <w:sz w:val="24"/>
          <w:szCs w:val="24"/>
        </w:rPr>
        <w:lastRenderedPageBreak/>
        <w:t xml:space="preserve">Budynek gospodarczy- parterowy, wolnostojący, niepodpiwniczony. Budynek o konstrukcji tradycyjnej- murowanej. Budynek znajduje się w złym stanie technicznym i przeznaczony jest do rozbiórki. </w:t>
      </w:r>
    </w:p>
    <w:p w14:paraId="70BEDFEC" w14:textId="2B1495AC" w:rsidR="007D7FCD" w:rsidRDefault="009A1B60" w:rsidP="009A1B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115">
        <w:rPr>
          <w:rFonts w:ascii="Times New Roman" w:hAnsi="Times New Roman" w:cs="Times New Roman"/>
          <w:sz w:val="24"/>
          <w:szCs w:val="24"/>
        </w:rPr>
        <w:t>W obowiązującym i zatwierdzonym przez Radę Gminy Studium uwarunkowań i kierunków zagospodarowania przes</w:t>
      </w:r>
      <w:r w:rsidR="007D7FCD">
        <w:rPr>
          <w:rFonts w:ascii="Times New Roman" w:hAnsi="Times New Roman" w:cs="Times New Roman"/>
          <w:sz w:val="24"/>
          <w:szCs w:val="24"/>
        </w:rPr>
        <w:t>trzennego uchwalonym Uchwałą Nr III/22/2002 z dnia 27 grudnia 2002r. działka znajduje się na obszarze około 22 m od drogi gminnej nr 160705K w pasie której projektowana jest</w:t>
      </w:r>
      <w:r w:rsidR="00AA4572">
        <w:rPr>
          <w:rFonts w:ascii="Times New Roman" w:hAnsi="Times New Roman" w:cs="Times New Roman"/>
          <w:sz w:val="24"/>
          <w:szCs w:val="24"/>
        </w:rPr>
        <w:t xml:space="preserve"> ścieżka rowerowa, znajduje się na terenie istniejącej zabudowy mieszkaniowo- usługowej. Na pozostałych 15m działka znajduje się w obszarze zachowania, uzupełnień i przekształceń zabudowy mieszkaniowej z usługami. </w:t>
      </w:r>
    </w:p>
    <w:p w14:paraId="2453B8F2" w14:textId="65A1546C" w:rsidR="009A1B60" w:rsidRPr="00C03115" w:rsidRDefault="009A1B60" w:rsidP="009A1B6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1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1E0A8" w14:textId="4246C049" w:rsidR="007A53C5" w:rsidRPr="009A1B60" w:rsidRDefault="009A1B60" w:rsidP="009A1B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B9D">
        <w:rPr>
          <w:rFonts w:ascii="Times New Roman" w:hAnsi="Times New Roman" w:cs="Times New Roman"/>
          <w:b/>
          <w:sz w:val="24"/>
          <w:szCs w:val="24"/>
        </w:rPr>
        <w:t>Cena wyw</w:t>
      </w:r>
      <w:r>
        <w:rPr>
          <w:rFonts w:ascii="Times New Roman" w:hAnsi="Times New Roman" w:cs="Times New Roman"/>
          <w:b/>
          <w:sz w:val="24"/>
          <w:szCs w:val="24"/>
        </w:rPr>
        <w:t xml:space="preserve">oławcza nieruchomości wynosi  </w:t>
      </w:r>
      <w:r w:rsidR="008622CB">
        <w:rPr>
          <w:rFonts w:ascii="Times New Roman" w:hAnsi="Times New Roman" w:cs="Times New Roman"/>
          <w:b/>
          <w:sz w:val="24"/>
          <w:szCs w:val="24"/>
        </w:rPr>
        <w:t>169 207</w:t>
      </w:r>
      <w:r>
        <w:rPr>
          <w:rFonts w:ascii="Times New Roman" w:hAnsi="Times New Roman" w:cs="Times New Roman"/>
          <w:b/>
          <w:sz w:val="24"/>
          <w:szCs w:val="24"/>
        </w:rPr>
        <w:t>,00 zł.</w:t>
      </w:r>
    </w:p>
    <w:p w14:paraId="37A6AF9C" w14:textId="0367EADC" w:rsidR="00EA6B9D" w:rsidRPr="00B94267" w:rsidRDefault="00EA6B9D" w:rsidP="00AB75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622CB">
        <w:rPr>
          <w:rFonts w:ascii="Times New Roman" w:hAnsi="Times New Roman" w:cs="Times New Roman"/>
          <w:sz w:val="24"/>
          <w:szCs w:val="24"/>
        </w:rPr>
        <w:t>Wykaz podlega wywies</w:t>
      </w:r>
      <w:r w:rsidR="006A25E9" w:rsidRPr="008622CB">
        <w:rPr>
          <w:rFonts w:ascii="Times New Roman" w:hAnsi="Times New Roman" w:cs="Times New Roman"/>
          <w:sz w:val="24"/>
          <w:szCs w:val="24"/>
        </w:rPr>
        <w:t>zeniu na okres 21 dn</w:t>
      </w:r>
      <w:r w:rsidR="000A28C9" w:rsidRPr="008622CB">
        <w:rPr>
          <w:rFonts w:ascii="Times New Roman" w:hAnsi="Times New Roman" w:cs="Times New Roman"/>
          <w:sz w:val="24"/>
          <w:szCs w:val="24"/>
        </w:rPr>
        <w:t>i</w:t>
      </w:r>
      <w:r w:rsidR="002A099B" w:rsidRPr="008622CB">
        <w:rPr>
          <w:rFonts w:ascii="Times New Roman" w:hAnsi="Times New Roman" w:cs="Times New Roman"/>
          <w:sz w:val="24"/>
          <w:szCs w:val="24"/>
        </w:rPr>
        <w:t xml:space="preserve"> </w:t>
      </w:r>
      <w:r w:rsidR="00D4400B" w:rsidRPr="008622CB">
        <w:rPr>
          <w:rFonts w:ascii="Times New Roman" w:hAnsi="Times New Roman" w:cs="Times New Roman"/>
          <w:sz w:val="24"/>
          <w:szCs w:val="24"/>
        </w:rPr>
        <w:t xml:space="preserve">od </w:t>
      </w:r>
      <w:r w:rsidR="00D4400B" w:rsidRPr="00075861">
        <w:rPr>
          <w:rFonts w:ascii="Times New Roman" w:hAnsi="Times New Roman" w:cs="Times New Roman"/>
          <w:sz w:val="24"/>
          <w:szCs w:val="24"/>
        </w:rPr>
        <w:t xml:space="preserve">dnia  </w:t>
      </w:r>
      <w:r w:rsidR="00FC120A" w:rsidRPr="00075861">
        <w:rPr>
          <w:rFonts w:ascii="Times New Roman" w:hAnsi="Times New Roman" w:cs="Times New Roman"/>
          <w:sz w:val="24"/>
          <w:szCs w:val="24"/>
        </w:rPr>
        <w:t>25.03.</w:t>
      </w:r>
      <w:r w:rsidR="00D4400B" w:rsidRPr="00075861">
        <w:rPr>
          <w:rFonts w:ascii="Times New Roman" w:hAnsi="Times New Roman" w:cs="Times New Roman"/>
          <w:sz w:val="24"/>
          <w:szCs w:val="24"/>
        </w:rPr>
        <w:t>202</w:t>
      </w:r>
      <w:r w:rsidR="008622CB" w:rsidRPr="00075861">
        <w:rPr>
          <w:rFonts w:ascii="Times New Roman" w:hAnsi="Times New Roman" w:cs="Times New Roman"/>
          <w:sz w:val="24"/>
          <w:szCs w:val="24"/>
        </w:rPr>
        <w:t>5</w:t>
      </w:r>
      <w:r w:rsidR="00A9109C" w:rsidRPr="00075861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075861">
        <w:rPr>
          <w:rFonts w:ascii="Times New Roman" w:hAnsi="Times New Roman" w:cs="Times New Roman"/>
          <w:sz w:val="24"/>
          <w:szCs w:val="24"/>
        </w:rPr>
        <w:t>15.04</w:t>
      </w:r>
      <w:r w:rsidR="00075861" w:rsidRPr="00075861">
        <w:rPr>
          <w:rFonts w:ascii="Times New Roman" w:hAnsi="Times New Roman" w:cs="Times New Roman"/>
          <w:sz w:val="24"/>
          <w:szCs w:val="24"/>
        </w:rPr>
        <w:t>.</w:t>
      </w:r>
      <w:r w:rsidR="00D4400B" w:rsidRPr="00075861">
        <w:rPr>
          <w:rFonts w:ascii="Times New Roman" w:hAnsi="Times New Roman" w:cs="Times New Roman"/>
          <w:sz w:val="24"/>
          <w:szCs w:val="24"/>
        </w:rPr>
        <w:t>202</w:t>
      </w:r>
      <w:r w:rsidR="008622CB" w:rsidRPr="00075861">
        <w:rPr>
          <w:rFonts w:ascii="Times New Roman" w:hAnsi="Times New Roman" w:cs="Times New Roman"/>
          <w:sz w:val="24"/>
          <w:szCs w:val="24"/>
        </w:rPr>
        <w:t>5</w:t>
      </w:r>
      <w:r w:rsidRPr="00075861">
        <w:rPr>
          <w:rFonts w:ascii="Times New Roman" w:hAnsi="Times New Roman" w:cs="Times New Roman"/>
          <w:sz w:val="24"/>
          <w:szCs w:val="24"/>
        </w:rPr>
        <w:t>r.</w:t>
      </w:r>
    </w:p>
    <w:p w14:paraId="10ABB610" w14:textId="77777777" w:rsidR="006A25E9" w:rsidRPr="00B94267" w:rsidRDefault="00AB75FF" w:rsidP="00AB75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94267">
        <w:rPr>
          <w:rFonts w:ascii="Times New Roman" w:hAnsi="Times New Roman" w:cs="Times New Roman"/>
          <w:sz w:val="24"/>
          <w:szCs w:val="24"/>
        </w:rPr>
        <w:tab/>
      </w:r>
    </w:p>
    <w:p w14:paraId="267434BE" w14:textId="186379F4" w:rsidR="00590999" w:rsidRPr="00B94267" w:rsidRDefault="006A25E9" w:rsidP="00AB75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94267">
        <w:rPr>
          <w:rFonts w:ascii="Times New Roman" w:hAnsi="Times New Roman" w:cs="Times New Roman"/>
          <w:sz w:val="24"/>
          <w:szCs w:val="24"/>
        </w:rPr>
        <w:tab/>
      </w:r>
      <w:r w:rsidR="00590999" w:rsidRPr="00B94267">
        <w:rPr>
          <w:rFonts w:ascii="Times New Roman" w:hAnsi="Times New Roman" w:cs="Times New Roman"/>
          <w:sz w:val="24"/>
          <w:szCs w:val="24"/>
        </w:rPr>
        <w:t xml:space="preserve">Termin składania wniosków przez osoby, którym przysługuje pierwszeństwo </w:t>
      </w:r>
      <w:r w:rsidR="00AB75FF" w:rsidRPr="00B9426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90999" w:rsidRPr="00B94267">
        <w:rPr>
          <w:rFonts w:ascii="Times New Roman" w:hAnsi="Times New Roman" w:cs="Times New Roman"/>
          <w:sz w:val="24"/>
          <w:szCs w:val="24"/>
        </w:rPr>
        <w:t>w nabyciu w/w nieruchomości na podstawie art. 34 ust. 1 i ust. 2 ustawy z dnia 21 sierpnia 1997r.</w:t>
      </w:r>
      <w:r w:rsidR="00AB0C9F" w:rsidRPr="00B94267">
        <w:rPr>
          <w:rFonts w:ascii="Times New Roman" w:hAnsi="Times New Roman" w:cs="Times New Roman"/>
          <w:sz w:val="24"/>
          <w:szCs w:val="24"/>
        </w:rPr>
        <w:t xml:space="preserve"> o gospodarce nieruchomościami ( Dz. U. z 202</w:t>
      </w:r>
      <w:r w:rsidR="009B6C0D" w:rsidRPr="00B94267">
        <w:rPr>
          <w:rFonts w:ascii="Times New Roman" w:hAnsi="Times New Roman" w:cs="Times New Roman"/>
          <w:sz w:val="24"/>
          <w:szCs w:val="24"/>
        </w:rPr>
        <w:t>3</w:t>
      </w:r>
      <w:r w:rsidR="00AB0C9F" w:rsidRPr="00B94267">
        <w:rPr>
          <w:rFonts w:ascii="Times New Roman" w:hAnsi="Times New Roman" w:cs="Times New Roman"/>
          <w:sz w:val="24"/>
          <w:szCs w:val="24"/>
        </w:rPr>
        <w:t>r., poz.</w:t>
      </w:r>
      <w:r w:rsidR="009B6C0D" w:rsidRPr="00B94267">
        <w:rPr>
          <w:rFonts w:ascii="Times New Roman" w:hAnsi="Times New Roman" w:cs="Times New Roman"/>
          <w:sz w:val="24"/>
          <w:szCs w:val="24"/>
        </w:rPr>
        <w:t xml:space="preserve"> 344</w:t>
      </w:r>
      <w:r w:rsidR="00590999" w:rsidRPr="00B9426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90999" w:rsidRPr="00B9426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90999" w:rsidRPr="00B94267">
        <w:rPr>
          <w:rFonts w:ascii="Times New Roman" w:hAnsi="Times New Roman" w:cs="Times New Roman"/>
          <w:sz w:val="24"/>
          <w:szCs w:val="24"/>
        </w:rPr>
        <w:t xml:space="preserve">. zm.) upływa </w:t>
      </w:r>
      <w:r w:rsidR="00AB75FF" w:rsidRPr="00B9426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04A2A" w:rsidRPr="00B94267">
        <w:rPr>
          <w:rFonts w:ascii="Times New Roman" w:hAnsi="Times New Roman" w:cs="Times New Roman"/>
          <w:sz w:val="24"/>
          <w:szCs w:val="24"/>
        </w:rPr>
        <w:t xml:space="preserve">z dniem  </w:t>
      </w:r>
      <w:r w:rsidR="00075861">
        <w:rPr>
          <w:rFonts w:ascii="Times New Roman" w:hAnsi="Times New Roman" w:cs="Times New Roman"/>
          <w:sz w:val="24"/>
          <w:szCs w:val="24"/>
        </w:rPr>
        <w:t>06.05.</w:t>
      </w:r>
      <w:bookmarkStart w:id="0" w:name="_GoBack"/>
      <w:bookmarkEnd w:id="0"/>
      <w:r w:rsidR="008622CB" w:rsidRPr="00075861">
        <w:rPr>
          <w:rFonts w:ascii="Times New Roman" w:hAnsi="Times New Roman" w:cs="Times New Roman"/>
          <w:sz w:val="24"/>
          <w:szCs w:val="24"/>
        </w:rPr>
        <w:t>2025</w:t>
      </w:r>
      <w:r w:rsidR="00154CFF" w:rsidRPr="00075861">
        <w:rPr>
          <w:rFonts w:ascii="Times New Roman" w:hAnsi="Times New Roman" w:cs="Times New Roman"/>
          <w:sz w:val="24"/>
          <w:szCs w:val="24"/>
        </w:rPr>
        <w:t>r.</w:t>
      </w:r>
      <w:r w:rsidR="00590999" w:rsidRPr="00B94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827F3" w14:textId="79F27112" w:rsidR="00B60BF8" w:rsidRPr="00B94267" w:rsidRDefault="00592D21" w:rsidP="00177F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94267">
        <w:rPr>
          <w:rFonts w:ascii="Times New Roman" w:hAnsi="Times New Roman" w:cs="Times New Roman"/>
          <w:sz w:val="24"/>
          <w:szCs w:val="24"/>
        </w:rPr>
        <w:tab/>
      </w:r>
      <w:r w:rsidR="00D54E53" w:rsidRPr="00B94267">
        <w:rPr>
          <w:rFonts w:ascii="Times New Roman" w:hAnsi="Times New Roman" w:cs="Times New Roman"/>
          <w:sz w:val="24"/>
          <w:szCs w:val="24"/>
        </w:rPr>
        <w:t xml:space="preserve">Szczegółowych informacji </w:t>
      </w:r>
      <w:r w:rsidR="00590999" w:rsidRPr="00B94267">
        <w:rPr>
          <w:rFonts w:ascii="Times New Roman" w:hAnsi="Times New Roman" w:cs="Times New Roman"/>
          <w:sz w:val="24"/>
          <w:szCs w:val="24"/>
        </w:rPr>
        <w:t>udziela</w:t>
      </w:r>
      <w:r w:rsidR="00ED39EB" w:rsidRPr="00B94267">
        <w:rPr>
          <w:rFonts w:ascii="Times New Roman" w:hAnsi="Times New Roman" w:cs="Times New Roman"/>
          <w:sz w:val="24"/>
          <w:szCs w:val="24"/>
        </w:rPr>
        <w:t xml:space="preserve"> Urząd</w:t>
      </w:r>
      <w:r w:rsidR="009917E9" w:rsidRPr="00B94267">
        <w:rPr>
          <w:rFonts w:ascii="Times New Roman" w:hAnsi="Times New Roman" w:cs="Times New Roman"/>
          <w:sz w:val="24"/>
          <w:szCs w:val="24"/>
        </w:rPr>
        <w:t xml:space="preserve"> Gminy i Miasta </w:t>
      </w:r>
      <w:r w:rsidRPr="00B94267">
        <w:rPr>
          <w:rFonts w:ascii="Times New Roman" w:hAnsi="Times New Roman" w:cs="Times New Roman"/>
          <w:sz w:val="24"/>
          <w:szCs w:val="24"/>
        </w:rPr>
        <w:t>Nowe</w:t>
      </w:r>
      <w:r w:rsidR="00C74C6C" w:rsidRPr="00B94267">
        <w:rPr>
          <w:rFonts w:ascii="Times New Roman" w:hAnsi="Times New Roman" w:cs="Times New Roman"/>
          <w:sz w:val="24"/>
          <w:szCs w:val="24"/>
        </w:rPr>
        <w:t xml:space="preserve"> Brzesko, </w:t>
      </w:r>
      <w:r w:rsidR="00662255" w:rsidRPr="00B9426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4267">
        <w:rPr>
          <w:rFonts w:ascii="Times New Roman" w:hAnsi="Times New Roman" w:cs="Times New Roman"/>
          <w:sz w:val="24"/>
          <w:szCs w:val="24"/>
        </w:rPr>
        <w:t xml:space="preserve">ul. Krakowska </w:t>
      </w:r>
      <w:r w:rsidR="00590999" w:rsidRPr="00B94267">
        <w:rPr>
          <w:rFonts w:ascii="Times New Roman" w:hAnsi="Times New Roman" w:cs="Times New Roman"/>
          <w:sz w:val="24"/>
          <w:szCs w:val="24"/>
        </w:rPr>
        <w:t>44,  32-120  Nowe</w:t>
      </w:r>
      <w:r w:rsidR="00D54E53" w:rsidRPr="00B94267">
        <w:rPr>
          <w:rFonts w:ascii="Times New Roman" w:hAnsi="Times New Roman" w:cs="Times New Roman"/>
          <w:sz w:val="24"/>
          <w:szCs w:val="24"/>
        </w:rPr>
        <w:t xml:space="preserve">  Brzesko, </w:t>
      </w:r>
      <w:r w:rsidR="00662255" w:rsidRPr="00B94267">
        <w:rPr>
          <w:rFonts w:ascii="Times New Roman" w:hAnsi="Times New Roman" w:cs="Times New Roman"/>
          <w:sz w:val="24"/>
          <w:szCs w:val="24"/>
        </w:rPr>
        <w:t xml:space="preserve">tel. </w:t>
      </w:r>
      <w:r w:rsidR="008622CB">
        <w:rPr>
          <w:rFonts w:ascii="Times New Roman" w:hAnsi="Times New Roman" w:cs="Times New Roman"/>
          <w:sz w:val="24"/>
          <w:szCs w:val="24"/>
        </w:rPr>
        <w:t>536-057-229, 12 347-97-36</w:t>
      </w:r>
      <w:r w:rsidR="00590999" w:rsidRPr="00B94267">
        <w:rPr>
          <w:rFonts w:ascii="Times New Roman" w:hAnsi="Times New Roman" w:cs="Times New Roman"/>
          <w:sz w:val="24"/>
          <w:szCs w:val="24"/>
        </w:rPr>
        <w:t xml:space="preserve">,  w  godzinach  pracy urzędu. </w:t>
      </w:r>
    </w:p>
    <w:sectPr w:rsidR="00B60BF8" w:rsidRPr="00B94267" w:rsidSect="001C231D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C31"/>
    <w:multiLevelType w:val="hybridMultilevel"/>
    <w:tmpl w:val="AEE4D0B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3DF9"/>
    <w:multiLevelType w:val="hybridMultilevel"/>
    <w:tmpl w:val="837EDDDC"/>
    <w:lvl w:ilvl="0" w:tplc="9326B754">
      <w:start w:val="6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11E81"/>
    <w:multiLevelType w:val="hybridMultilevel"/>
    <w:tmpl w:val="17100DC4"/>
    <w:lvl w:ilvl="0" w:tplc="5F5CC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64D2B"/>
    <w:multiLevelType w:val="hybridMultilevel"/>
    <w:tmpl w:val="BD32D0B0"/>
    <w:lvl w:ilvl="0" w:tplc="5FB0600A">
      <w:start w:val="9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108B1"/>
    <w:multiLevelType w:val="hybridMultilevel"/>
    <w:tmpl w:val="8DB60E40"/>
    <w:lvl w:ilvl="0" w:tplc="BE8A4D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B6FD0"/>
    <w:multiLevelType w:val="hybridMultilevel"/>
    <w:tmpl w:val="1696C94C"/>
    <w:lvl w:ilvl="0" w:tplc="C430FC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9F51C7"/>
    <w:multiLevelType w:val="hybridMultilevel"/>
    <w:tmpl w:val="70E8F522"/>
    <w:lvl w:ilvl="0" w:tplc="099E33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53C3A"/>
    <w:multiLevelType w:val="hybridMultilevel"/>
    <w:tmpl w:val="0DF48BDC"/>
    <w:lvl w:ilvl="0" w:tplc="D5B2C0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4C21AE"/>
    <w:multiLevelType w:val="hybridMultilevel"/>
    <w:tmpl w:val="0868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6B9D"/>
    <w:rsid w:val="00023848"/>
    <w:rsid w:val="000317AA"/>
    <w:rsid w:val="000333AE"/>
    <w:rsid w:val="00040B34"/>
    <w:rsid w:val="000616FC"/>
    <w:rsid w:val="00075861"/>
    <w:rsid w:val="000A28C9"/>
    <w:rsid w:val="000C60B9"/>
    <w:rsid w:val="000D2DBD"/>
    <w:rsid w:val="000E26B4"/>
    <w:rsid w:val="000E3DC9"/>
    <w:rsid w:val="00154CFF"/>
    <w:rsid w:val="00170F02"/>
    <w:rsid w:val="00177F83"/>
    <w:rsid w:val="001949BC"/>
    <w:rsid w:val="001A1841"/>
    <w:rsid w:val="001C231D"/>
    <w:rsid w:val="001D13FB"/>
    <w:rsid w:val="001F1182"/>
    <w:rsid w:val="001F3D42"/>
    <w:rsid w:val="001F4DEC"/>
    <w:rsid w:val="00202263"/>
    <w:rsid w:val="002066E2"/>
    <w:rsid w:val="00207A60"/>
    <w:rsid w:val="002215B2"/>
    <w:rsid w:val="002430F8"/>
    <w:rsid w:val="002454E9"/>
    <w:rsid w:val="002652DE"/>
    <w:rsid w:val="0028742B"/>
    <w:rsid w:val="002A099B"/>
    <w:rsid w:val="002A1F0E"/>
    <w:rsid w:val="002A50C6"/>
    <w:rsid w:val="002B5579"/>
    <w:rsid w:val="002D6544"/>
    <w:rsid w:val="002E3FCD"/>
    <w:rsid w:val="002F41DA"/>
    <w:rsid w:val="002F7897"/>
    <w:rsid w:val="00303C26"/>
    <w:rsid w:val="00311D68"/>
    <w:rsid w:val="00340F6F"/>
    <w:rsid w:val="003506AD"/>
    <w:rsid w:val="00360BE1"/>
    <w:rsid w:val="00375DBD"/>
    <w:rsid w:val="003A3546"/>
    <w:rsid w:val="003B1171"/>
    <w:rsid w:val="003C1A07"/>
    <w:rsid w:val="003C200B"/>
    <w:rsid w:val="003C5B1E"/>
    <w:rsid w:val="003D2DA4"/>
    <w:rsid w:val="003D3E16"/>
    <w:rsid w:val="003E76C7"/>
    <w:rsid w:val="003F711E"/>
    <w:rsid w:val="00414EA8"/>
    <w:rsid w:val="00426229"/>
    <w:rsid w:val="004311A9"/>
    <w:rsid w:val="004516E2"/>
    <w:rsid w:val="00462EDA"/>
    <w:rsid w:val="00467E4A"/>
    <w:rsid w:val="004C2F57"/>
    <w:rsid w:val="0051083F"/>
    <w:rsid w:val="00512CAD"/>
    <w:rsid w:val="005326A6"/>
    <w:rsid w:val="00546478"/>
    <w:rsid w:val="00555FA0"/>
    <w:rsid w:val="005658F8"/>
    <w:rsid w:val="00576C0F"/>
    <w:rsid w:val="00590999"/>
    <w:rsid w:val="00592D21"/>
    <w:rsid w:val="00593B15"/>
    <w:rsid w:val="005B659B"/>
    <w:rsid w:val="005E634F"/>
    <w:rsid w:val="00604A2A"/>
    <w:rsid w:val="00623BCF"/>
    <w:rsid w:val="00662255"/>
    <w:rsid w:val="00682603"/>
    <w:rsid w:val="00686A73"/>
    <w:rsid w:val="006A25E9"/>
    <w:rsid w:val="006A3CA6"/>
    <w:rsid w:val="006D7DCF"/>
    <w:rsid w:val="006E138F"/>
    <w:rsid w:val="00713B6B"/>
    <w:rsid w:val="007225BC"/>
    <w:rsid w:val="00740125"/>
    <w:rsid w:val="00783273"/>
    <w:rsid w:val="007A53C5"/>
    <w:rsid w:val="007D7FCD"/>
    <w:rsid w:val="00834B57"/>
    <w:rsid w:val="00842F95"/>
    <w:rsid w:val="008579C3"/>
    <w:rsid w:val="008602B9"/>
    <w:rsid w:val="008622CB"/>
    <w:rsid w:val="008812C9"/>
    <w:rsid w:val="00886778"/>
    <w:rsid w:val="008B6486"/>
    <w:rsid w:val="008C4FD0"/>
    <w:rsid w:val="008D46B8"/>
    <w:rsid w:val="008D5226"/>
    <w:rsid w:val="008F6BB5"/>
    <w:rsid w:val="00906DE2"/>
    <w:rsid w:val="00907087"/>
    <w:rsid w:val="00907AD9"/>
    <w:rsid w:val="0091247E"/>
    <w:rsid w:val="00914526"/>
    <w:rsid w:val="00922212"/>
    <w:rsid w:val="00930EAB"/>
    <w:rsid w:val="009461A1"/>
    <w:rsid w:val="00951763"/>
    <w:rsid w:val="00956E9D"/>
    <w:rsid w:val="00962F6C"/>
    <w:rsid w:val="00964B60"/>
    <w:rsid w:val="00974CA0"/>
    <w:rsid w:val="00985FA1"/>
    <w:rsid w:val="009917E9"/>
    <w:rsid w:val="00991819"/>
    <w:rsid w:val="0099399E"/>
    <w:rsid w:val="009A1B60"/>
    <w:rsid w:val="009B6BFB"/>
    <w:rsid w:val="009B6C0D"/>
    <w:rsid w:val="009E312C"/>
    <w:rsid w:val="009E450F"/>
    <w:rsid w:val="009E7FD0"/>
    <w:rsid w:val="00A348F0"/>
    <w:rsid w:val="00A361D3"/>
    <w:rsid w:val="00A5553F"/>
    <w:rsid w:val="00A57278"/>
    <w:rsid w:val="00A8400B"/>
    <w:rsid w:val="00A9109C"/>
    <w:rsid w:val="00A9433A"/>
    <w:rsid w:val="00AA4572"/>
    <w:rsid w:val="00AB0C9F"/>
    <w:rsid w:val="00AB63B5"/>
    <w:rsid w:val="00AB75FF"/>
    <w:rsid w:val="00AD7300"/>
    <w:rsid w:val="00B255AC"/>
    <w:rsid w:val="00B60BF8"/>
    <w:rsid w:val="00B775EC"/>
    <w:rsid w:val="00B90CF7"/>
    <w:rsid w:val="00B94267"/>
    <w:rsid w:val="00C122E6"/>
    <w:rsid w:val="00C33DB5"/>
    <w:rsid w:val="00C3621B"/>
    <w:rsid w:val="00C42478"/>
    <w:rsid w:val="00C67783"/>
    <w:rsid w:val="00C74C6C"/>
    <w:rsid w:val="00C81BB4"/>
    <w:rsid w:val="00C81C04"/>
    <w:rsid w:val="00C86A17"/>
    <w:rsid w:val="00CA213C"/>
    <w:rsid w:val="00D036D3"/>
    <w:rsid w:val="00D12AC3"/>
    <w:rsid w:val="00D31D15"/>
    <w:rsid w:val="00D41B98"/>
    <w:rsid w:val="00D4400B"/>
    <w:rsid w:val="00D54E53"/>
    <w:rsid w:val="00D57CDA"/>
    <w:rsid w:val="00D62858"/>
    <w:rsid w:val="00D65F5B"/>
    <w:rsid w:val="00D739FC"/>
    <w:rsid w:val="00D97CF1"/>
    <w:rsid w:val="00DB6790"/>
    <w:rsid w:val="00DC7DBD"/>
    <w:rsid w:val="00E01653"/>
    <w:rsid w:val="00E066ED"/>
    <w:rsid w:val="00E07726"/>
    <w:rsid w:val="00E33770"/>
    <w:rsid w:val="00E41EFE"/>
    <w:rsid w:val="00E519A8"/>
    <w:rsid w:val="00E577CF"/>
    <w:rsid w:val="00E833D6"/>
    <w:rsid w:val="00E86737"/>
    <w:rsid w:val="00EA0AFE"/>
    <w:rsid w:val="00EA6B9D"/>
    <w:rsid w:val="00EB515B"/>
    <w:rsid w:val="00ED39EB"/>
    <w:rsid w:val="00F238D8"/>
    <w:rsid w:val="00F33A4E"/>
    <w:rsid w:val="00F37614"/>
    <w:rsid w:val="00F717FA"/>
    <w:rsid w:val="00FA4870"/>
    <w:rsid w:val="00FA6D3A"/>
    <w:rsid w:val="00FB3E3F"/>
    <w:rsid w:val="00FC120A"/>
    <w:rsid w:val="00FC2313"/>
    <w:rsid w:val="00FC2967"/>
    <w:rsid w:val="00FD67DC"/>
    <w:rsid w:val="00FE2773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9D90"/>
  <w15:docId w15:val="{8ED4E7A0-E445-4DFB-90F0-A2065F35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B9D"/>
    <w:pPr>
      <w:ind w:left="720"/>
      <w:contextualSpacing/>
    </w:pPr>
  </w:style>
  <w:style w:type="table" w:styleId="Tabela-Siatka">
    <w:name w:val="Table Grid"/>
    <w:basedOn w:val="Standardowy"/>
    <w:uiPriority w:val="59"/>
    <w:rsid w:val="00EA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B75F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2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</Company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 Nowe Brzesko</dc:creator>
  <cp:lastModifiedBy>JZ</cp:lastModifiedBy>
  <cp:revision>35</cp:revision>
  <cp:lastPrinted>2024-03-07T13:23:00Z</cp:lastPrinted>
  <dcterms:created xsi:type="dcterms:W3CDTF">2021-11-22T06:58:00Z</dcterms:created>
  <dcterms:modified xsi:type="dcterms:W3CDTF">2025-03-24T10:15:00Z</dcterms:modified>
</cp:coreProperties>
</file>