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C9C3C" w14:textId="28B13D58" w:rsidR="003309FE" w:rsidRDefault="00066C7A" w:rsidP="00654DE7">
      <w:pPr>
        <w:pStyle w:val="Default"/>
        <w:ind w:right="-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328B2313" wp14:editId="3143A6EE">
            <wp:extent cx="5829300" cy="437197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4DC72" w14:textId="77777777" w:rsidR="00791B61" w:rsidRPr="00791B61" w:rsidRDefault="00791B61" w:rsidP="00A07CBF">
      <w:pPr>
        <w:pStyle w:val="Default"/>
        <w:ind w:right="-142"/>
        <w:jc w:val="both"/>
        <w:rPr>
          <w:rFonts w:ascii="Arial" w:hAnsi="Arial" w:cs="Arial"/>
          <w:sz w:val="20"/>
          <w:szCs w:val="20"/>
        </w:rPr>
      </w:pPr>
    </w:p>
    <w:p w14:paraId="7D2EBDC6" w14:textId="62468FA4" w:rsidR="003F36CB" w:rsidRPr="00DD30E0" w:rsidRDefault="00CA1A69" w:rsidP="00DD30E0">
      <w:pPr>
        <w:pStyle w:val="Default"/>
        <w:ind w:right="-142"/>
        <w:jc w:val="both"/>
        <w:rPr>
          <w:rFonts w:ascii="Arial" w:hAnsi="Arial" w:cs="Arial"/>
          <w:sz w:val="20"/>
          <w:szCs w:val="20"/>
        </w:rPr>
      </w:pPr>
      <w:bookmarkStart w:id="0" w:name="_Hlk237430000"/>
      <w:r w:rsidRPr="00DD30E0">
        <w:rPr>
          <w:rFonts w:ascii="Arial" w:hAnsi="Arial" w:cs="Arial"/>
          <w:sz w:val="20"/>
          <w:szCs w:val="20"/>
        </w:rPr>
        <w:t xml:space="preserve">Urząd Komisji Nadzoru Finansowego zaprasza </w:t>
      </w:r>
      <w:r w:rsidR="003F36CB" w:rsidRPr="00DD30E0">
        <w:rPr>
          <w:rFonts w:ascii="Arial" w:hAnsi="Arial" w:cs="Arial"/>
          <w:sz w:val="20"/>
          <w:szCs w:val="20"/>
        </w:rPr>
        <w:t>seniorów i ich opiekunów</w:t>
      </w:r>
      <w:r w:rsidR="00723A44" w:rsidRPr="00DD30E0">
        <w:rPr>
          <w:rFonts w:ascii="Arial" w:hAnsi="Arial" w:cs="Arial"/>
          <w:sz w:val="20"/>
          <w:szCs w:val="20"/>
        </w:rPr>
        <w:t xml:space="preserve"> </w:t>
      </w:r>
      <w:r w:rsidRPr="00DD30E0">
        <w:rPr>
          <w:rFonts w:ascii="Arial" w:hAnsi="Arial" w:cs="Arial"/>
          <w:sz w:val="20"/>
          <w:szCs w:val="20"/>
        </w:rPr>
        <w:t xml:space="preserve">na </w:t>
      </w:r>
      <w:r w:rsidR="00490F8A" w:rsidRPr="00DD30E0">
        <w:rPr>
          <w:rFonts w:ascii="Arial" w:hAnsi="Arial" w:cs="Arial"/>
          <w:sz w:val="20"/>
          <w:szCs w:val="20"/>
        </w:rPr>
        <w:t>webinari</w:t>
      </w:r>
      <w:r w:rsidR="00D3584D" w:rsidRPr="00DD30E0">
        <w:rPr>
          <w:rFonts w:ascii="Arial" w:hAnsi="Arial" w:cs="Arial"/>
          <w:sz w:val="20"/>
          <w:szCs w:val="20"/>
        </w:rPr>
        <w:t>um</w:t>
      </w:r>
      <w:r w:rsidR="00490F8A" w:rsidRPr="00DD30E0">
        <w:rPr>
          <w:rFonts w:ascii="Arial" w:hAnsi="Arial" w:cs="Arial"/>
          <w:sz w:val="20"/>
          <w:szCs w:val="20"/>
        </w:rPr>
        <w:t xml:space="preserve"> </w:t>
      </w:r>
      <w:r w:rsidR="00D3584D" w:rsidRPr="00DD30E0">
        <w:rPr>
          <w:rFonts w:ascii="Arial" w:hAnsi="Arial" w:cs="Arial"/>
          <w:sz w:val="20"/>
          <w:szCs w:val="20"/>
        </w:rPr>
        <w:t>„</w:t>
      </w:r>
      <w:r w:rsidR="00F25BC4" w:rsidRPr="00DD30E0">
        <w:rPr>
          <w:rFonts w:ascii="Arial" w:hAnsi="Arial" w:cs="Arial"/>
          <w:sz w:val="20"/>
          <w:szCs w:val="20"/>
        </w:rPr>
        <w:t>Bezpieczeństwo</w:t>
      </w:r>
      <w:r w:rsidR="00DD30E0">
        <w:rPr>
          <w:rFonts w:ascii="Arial" w:hAnsi="Arial" w:cs="Arial"/>
          <w:sz w:val="20"/>
          <w:szCs w:val="20"/>
        </w:rPr>
        <w:t xml:space="preserve"> </w:t>
      </w:r>
      <w:r w:rsidR="00F25BC4" w:rsidRPr="00DD30E0">
        <w:rPr>
          <w:rFonts w:ascii="Arial" w:hAnsi="Arial" w:cs="Arial"/>
          <w:sz w:val="20"/>
          <w:szCs w:val="20"/>
        </w:rPr>
        <w:t xml:space="preserve">w Internecie. Okazja czy oszustwo – sprawdź zanim podejmiesz decyzję inwestycyjną” </w:t>
      </w:r>
      <w:r w:rsidR="003F36CB" w:rsidRPr="00DD30E0">
        <w:rPr>
          <w:rFonts w:ascii="Arial" w:hAnsi="Arial" w:cs="Arial"/>
          <w:sz w:val="20"/>
          <w:szCs w:val="20"/>
        </w:rPr>
        <w:t>organizowane</w:t>
      </w:r>
      <w:r w:rsidR="000A4E40">
        <w:rPr>
          <w:rFonts w:ascii="Arial" w:hAnsi="Arial" w:cs="Arial"/>
          <w:sz w:val="20"/>
          <w:szCs w:val="20"/>
        </w:rPr>
        <w:br/>
      </w:r>
      <w:r w:rsidR="003F36CB" w:rsidRPr="00DD30E0">
        <w:rPr>
          <w:rFonts w:ascii="Arial" w:hAnsi="Arial" w:cs="Arial"/>
          <w:sz w:val="20"/>
          <w:szCs w:val="20"/>
        </w:rPr>
        <w:t>w ramach projektu Centrum Edukacji dla Uczestników Rynku – CEDUR, we współpracy</w:t>
      </w:r>
      <w:r w:rsidR="000A4E40">
        <w:rPr>
          <w:rFonts w:ascii="Arial" w:hAnsi="Arial" w:cs="Arial"/>
          <w:sz w:val="20"/>
          <w:szCs w:val="20"/>
        </w:rPr>
        <w:br/>
      </w:r>
      <w:r w:rsidR="003F36CB" w:rsidRPr="00DD30E0">
        <w:rPr>
          <w:rFonts w:ascii="Arial" w:hAnsi="Arial" w:cs="Arial"/>
          <w:sz w:val="20"/>
          <w:szCs w:val="20"/>
        </w:rPr>
        <w:t xml:space="preserve">z Pełnomocnikiem Rządu ds. Polityki Senioralnej, Rzecznikiem Finansowym oraz Komendą Główną Policji. </w:t>
      </w:r>
    </w:p>
    <w:p w14:paraId="14DBB5FC" w14:textId="049C134C" w:rsidR="00083F0D" w:rsidRPr="00DD30E0" w:rsidRDefault="00083F0D" w:rsidP="00DD30E0">
      <w:pPr>
        <w:pStyle w:val="Default"/>
        <w:ind w:right="-142"/>
        <w:rPr>
          <w:rFonts w:ascii="Arial" w:hAnsi="Arial" w:cs="Arial"/>
          <w:sz w:val="20"/>
          <w:szCs w:val="20"/>
        </w:rPr>
      </w:pPr>
    </w:p>
    <w:p w14:paraId="4BE13720" w14:textId="0BD209B2" w:rsidR="00CA1A69" w:rsidRPr="00DD30E0" w:rsidRDefault="00CA1A69" w:rsidP="00DD30E0">
      <w:pPr>
        <w:spacing w:after="0" w:line="240" w:lineRule="auto"/>
        <w:ind w:right="-142"/>
        <w:rPr>
          <w:rFonts w:ascii="Arial" w:hAnsi="Arial" w:cs="Arial"/>
          <w:sz w:val="20"/>
          <w:szCs w:val="20"/>
        </w:rPr>
      </w:pPr>
      <w:r w:rsidRPr="00DD30E0">
        <w:rPr>
          <w:rFonts w:ascii="Arial" w:hAnsi="Arial" w:cs="Arial"/>
          <w:sz w:val="20"/>
          <w:szCs w:val="20"/>
        </w:rPr>
        <w:t>Webinarium</w:t>
      </w:r>
      <w:r w:rsidR="00377E35" w:rsidRPr="00DD30E0">
        <w:rPr>
          <w:rFonts w:ascii="Arial" w:hAnsi="Arial" w:cs="Arial"/>
          <w:sz w:val="20"/>
          <w:szCs w:val="20"/>
        </w:rPr>
        <w:t xml:space="preserve"> </w:t>
      </w:r>
      <w:r w:rsidR="00F75EED" w:rsidRPr="00DD30E0">
        <w:rPr>
          <w:rFonts w:ascii="Arial" w:hAnsi="Arial" w:cs="Arial"/>
          <w:sz w:val="20"/>
          <w:szCs w:val="20"/>
        </w:rPr>
        <w:t xml:space="preserve">odbędzie się </w:t>
      </w:r>
      <w:r w:rsidR="00066C7A" w:rsidRPr="00DD30E0">
        <w:rPr>
          <w:rFonts w:ascii="Arial" w:hAnsi="Arial" w:cs="Arial"/>
          <w:b/>
          <w:sz w:val="20"/>
          <w:szCs w:val="20"/>
        </w:rPr>
        <w:t>13</w:t>
      </w:r>
      <w:r w:rsidR="00377E35" w:rsidRPr="00DD30E0">
        <w:rPr>
          <w:rFonts w:ascii="Arial" w:hAnsi="Arial" w:cs="Arial"/>
          <w:b/>
          <w:sz w:val="20"/>
          <w:szCs w:val="20"/>
        </w:rPr>
        <w:t xml:space="preserve"> </w:t>
      </w:r>
      <w:r w:rsidR="00066C7A" w:rsidRPr="00DD30E0">
        <w:rPr>
          <w:rFonts w:ascii="Arial" w:hAnsi="Arial" w:cs="Arial"/>
          <w:b/>
          <w:sz w:val="20"/>
          <w:szCs w:val="20"/>
        </w:rPr>
        <w:t>października</w:t>
      </w:r>
      <w:r w:rsidRPr="00DD30E0">
        <w:rPr>
          <w:rFonts w:ascii="Arial" w:hAnsi="Arial" w:cs="Arial"/>
          <w:b/>
          <w:sz w:val="20"/>
          <w:szCs w:val="20"/>
        </w:rPr>
        <w:t xml:space="preserve"> </w:t>
      </w:r>
      <w:r w:rsidR="00F75EED" w:rsidRPr="00DD30E0">
        <w:rPr>
          <w:rFonts w:ascii="Arial" w:hAnsi="Arial" w:cs="Arial"/>
          <w:b/>
          <w:sz w:val="20"/>
          <w:szCs w:val="20"/>
        </w:rPr>
        <w:t>202</w:t>
      </w:r>
      <w:r w:rsidR="00B2617E" w:rsidRPr="00DD30E0">
        <w:rPr>
          <w:rFonts w:ascii="Arial" w:hAnsi="Arial" w:cs="Arial"/>
          <w:b/>
          <w:sz w:val="20"/>
          <w:szCs w:val="20"/>
        </w:rPr>
        <w:t>6</w:t>
      </w:r>
      <w:r w:rsidR="00F75EED" w:rsidRPr="00DD30E0">
        <w:rPr>
          <w:rFonts w:ascii="Arial" w:hAnsi="Arial" w:cs="Arial"/>
          <w:b/>
          <w:sz w:val="20"/>
          <w:szCs w:val="20"/>
        </w:rPr>
        <w:t xml:space="preserve"> </w:t>
      </w:r>
      <w:r w:rsidR="00377E35" w:rsidRPr="00DD30E0">
        <w:rPr>
          <w:rFonts w:ascii="Arial" w:hAnsi="Arial" w:cs="Arial"/>
          <w:b/>
          <w:sz w:val="20"/>
          <w:szCs w:val="20"/>
        </w:rPr>
        <w:t>roku</w:t>
      </w:r>
      <w:r w:rsidR="00377E35" w:rsidRPr="00DD30E0">
        <w:rPr>
          <w:rFonts w:ascii="Arial" w:hAnsi="Arial" w:cs="Arial"/>
          <w:sz w:val="20"/>
          <w:szCs w:val="20"/>
        </w:rPr>
        <w:t xml:space="preserve"> (</w:t>
      </w:r>
      <w:r w:rsidR="00EC0756" w:rsidRPr="00DD30E0">
        <w:rPr>
          <w:rFonts w:ascii="Arial" w:hAnsi="Arial" w:cs="Arial"/>
          <w:sz w:val="20"/>
          <w:szCs w:val="20"/>
        </w:rPr>
        <w:t>10</w:t>
      </w:r>
      <w:r w:rsidR="00377E35" w:rsidRPr="00DD30E0">
        <w:rPr>
          <w:rFonts w:ascii="Arial" w:hAnsi="Arial" w:cs="Arial"/>
          <w:sz w:val="20"/>
          <w:szCs w:val="20"/>
        </w:rPr>
        <w:t>:</w:t>
      </w:r>
      <w:r w:rsidR="003309FE" w:rsidRPr="00DD30E0">
        <w:rPr>
          <w:rFonts w:ascii="Arial" w:hAnsi="Arial" w:cs="Arial"/>
          <w:sz w:val="20"/>
          <w:szCs w:val="20"/>
        </w:rPr>
        <w:t>0</w:t>
      </w:r>
      <w:r w:rsidR="00377E35" w:rsidRPr="00DD30E0">
        <w:rPr>
          <w:rFonts w:ascii="Arial" w:hAnsi="Arial" w:cs="Arial"/>
          <w:sz w:val="20"/>
          <w:szCs w:val="20"/>
        </w:rPr>
        <w:t>0-1</w:t>
      </w:r>
      <w:r w:rsidR="00E05E73" w:rsidRPr="00DD30E0">
        <w:rPr>
          <w:rFonts w:ascii="Arial" w:hAnsi="Arial" w:cs="Arial"/>
          <w:sz w:val="20"/>
          <w:szCs w:val="20"/>
        </w:rPr>
        <w:t>2</w:t>
      </w:r>
      <w:r w:rsidR="007626C2" w:rsidRPr="00DD30E0">
        <w:rPr>
          <w:rFonts w:ascii="Arial" w:hAnsi="Arial" w:cs="Arial"/>
          <w:sz w:val="20"/>
          <w:szCs w:val="20"/>
        </w:rPr>
        <w:t>:</w:t>
      </w:r>
      <w:r w:rsidR="003F36CB" w:rsidRPr="00DD30E0">
        <w:rPr>
          <w:rFonts w:ascii="Arial" w:hAnsi="Arial" w:cs="Arial"/>
          <w:sz w:val="20"/>
          <w:szCs w:val="20"/>
        </w:rPr>
        <w:t>30</w:t>
      </w:r>
      <w:r w:rsidRPr="00DD30E0">
        <w:rPr>
          <w:rFonts w:ascii="Arial" w:hAnsi="Arial" w:cs="Arial"/>
          <w:sz w:val="20"/>
          <w:szCs w:val="20"/>
        </w:rPr>
        <w:t>).</w:t>
      </w:r>
    </w:p>
    <w:p w14:paraId="30000879" w14:textId="77777777" w:rsidR="00C71371" w:rsidRPr="00DD30E0" w:rsidRDefault="00C71371" w:rsidP="00DD30E0">
      <w:pPr>
        <w:spacing w:after="0" w:line="240" w:lineRule="auto"/>
        <w:ind w:right="-142"/>
        <w:rPr>
          <w:rFonts w:ascii="Arial" w:hAnsi="Arial" w:cs="Arial"/>
          <w:sz w:val="20"/>
          <w:szCs w:val="20"/>
        </w:rPr>
      </w:pPr>
    </w:p>
    <w:p w14:paraId="54DDC089" w14:textId="1B24CC4A" w:rsidR="00D52CB4" w:rsidRPr="00DD30E0" w:rsidRDefault="00D52CB4" w:rsidP="00DD30E0">
      <w:pPr>
        <w:spacing w:after="0" w:line="240" w:lineRule="auto"/>
        <w:ind w:right="-142"/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</w:pPr>
      <w:r w:rsidRPr="00DD30E0"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  <w:t>Cel</w:t>
      </w:r>
    </w:p>
    <w:p w14:paraId="54A89217" w14:textId="09DED2CA" w:rsidR="00D52CB4" w:rsidRPr="00DD30E0" w:rsidRDefault="003F36CB" w:rsidP="00DD30E0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hAnsi="Arial" w:cs="Arial"/>
          <w:sz w:val="20"/>
          <w:szCs w:val="20"/>
        </w:rPr>
        <w:t xml:space="preserve">Celem webinarium jest </w:t>
      </w:r>
      <w:r w:rsidR="00F25BC4" w:rsidRPr="00DD30E0">
        <w:rPr>
          <w:rFonts w:ascii="Arial" w:hAnsi="Arial" w:cs="Arial"/>
          <w:sz w:val="20"/>
          <w:szCs w:val="20"/>
        </w:rPr>
        <w:t>zaprezentowanie zagrożeń w sieci w zakresie tzw. fałszywych inwestycji, uwrażliwienie na problem przestępczości finansowej, przybliżenie metod weryfikacji informacji zamieszczonych w sieci, wskazanie sposobów kontaktu</w:t>
      </w:r>
      <w:r w:rsidR="00DD30E0">
        <w:rPr>
          <w:rFonts w:ascii="Arial" w:hAnsi="Arial" w:cs="Arial"/>
          <w:sz w:val="20"/>
          <w:szCs w:val="20"/>
        </w:rPr>
        <w:t xml:space="preserve"> </w:t>
      </w:r>
      <w:r w:rsidR="00F25BC4" w:rsidRPr="00DD30E0">
        <w:rPr>
          <w:rFonts w:ascii="Arial" w:hAnsi="Arial" w:cs="Arial"/>
          <w:sz w:val="20"/>
          <w:szCs w:val="20"/>
        </w:rPr>
        <w:t>z organami państwowymi, budowanie solidarności z innymi użytkownikami Internetu poprzez wskazanie na konieczność prewencji i bieżące informowanie organów o zagrożeniach.</w:t>
      </w:r>
    </w:p>
    <w:p w14:paraId="3BE4E30F" w14:textId="77777777" w:rsidR="00C71371" w:rsidRPr="00DD30E0" w:rsidRDefault="00C71371" w:rsidP="00DD30E0">
      <w:pPr>
        <w:spacing w:after="0" w:line="240" w:lineRule="auto"/>
        <w:ind w:right="-142"/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</w:pPr>
    </w:p>
    <w:p w14:paraId="14C11489" w14:textId="0C51DF01" w:rsidR="00D52CB4" w:rsidRPr="00DD30E0" w:rsidRDefault="00D52CB4" w:rsidP="00DD30E0">
      <w:pPr>
        <w:spacing w:after="0" w:line="240" w:lineRule="auto"/>
        <w:ind w:right="-142"/>
        <w:rPr>
          <w:rFonts w:ascii="Arial" w:hAnsi="Arial" w:cs="Arial"/>
          <w:sz w:val="20"/>
          <w:szCs w:val="20"/>
        </w:rPr>
      </w:pPr>
      <w:r w:rsidRPr="00DD30E0"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  <w:t>Zgłoszenia</w:t>
      </w:r>
    </w:p>
    <w:p w14:paraId="687CFE8B" w14:textId="4B1DB201" w:rsidR="00A57AA0" w:rsidRPr="00DD30E0" w:rsidRDefault="00D52CB4" w:rsidP="00DD30E0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hAnsi="Arial" w:cs="Arial"/>
          <w:sz w:val="20"/>
          <w:szCs w:val="20"/>
        </w:rPr>
        <w:t>R</w:t>
      </w:r>
      <w:r w:rsidR="00C5499C" w:rsidRPr="00DD30E0">
        <w:rPr>
          <w:rFonts w:ascii="Arial" w:hAnsi="Arial" w:cs="Arial"/>
          <w:sz w:val="20"/>
          <w:szCs w:val="20"/>
        </w:rPr>
        <w:t xml:space="preserve">ejestracja na webinarium CEDUR odbywa się poprzez elektroniczny formularz </w:t>
      </w:r>
      <w:r w:rsidR="00A57AA0" w:rsidRPr="00DD30E0">
        <w:rPr>
          <w:rFonts w:ascii="Arial" w:hAnsi="Arial" w:cs="Arial"/>
          <w:sz w:val="20"/>
          <w:szCs w:val="20"/>
        </w:rPr>
        <w:t>zgłoszeniowy –</w:t>
      </w:r>
      <w:r w:rsidR="00C5499C" w:rsidRPr="00DD30E0">
        <w:rPr>
          <w:rFonts w:ascii="Arial" w:hAnsi="Arial" w:cs="Arial"/>
          <w:sz w:val="20"/>
          <w:szCs w:val="20"/>
        </w:rPr>
        <w:t xml:space="preserve"> link do strony</w:t>
      </w:r>
      <w:r w:rsidR="00DD30E0">
        <w:rPr>
          <w:rFonts w:ascii="Arial" w:hAnsi="Arial" w:cs="Arial"/>
          <w:sz w:val="20"/>
          <w:szCs w:val="20"/>
        </w:rPr>
        <w:t xml:space="preserve"> </w:t>
      </w:r>
      <w:r w:rsidR="00C5499C" w:rsidRPr="00DD30E0">
        <w:rPr>
          <w:rFonts w:ascii="Arial" w:hAnsi="Arial" w:cs="Arial"/>
          <w:sz w:val="20"/>
          <w:szCs w:val="20"/>
        </w:rPr>
        <w:t xml:space="preserve">z odnośnikiem do formularza: </w:t>
      </w:r>
    </w:p>
    <w:p w14:paraId="21D2EED7" w14:textId="60275DB6" w:rsidR="003F36CB" w:rsidRPr="000A4E40" w:rsidRDefault="000A4E40" w:rsidP="00DD30E0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hyperlink r:id="rId8" w:history="1">
        <w:r w:rsidRPr="000A4E40">
          <w:rPr>
            <w:rStyle w:val="Hipercze"/>
            <w:rFonts w:ascii="Arial" w:hAnsi="Arial" w:cs="Arial"/>
            <w:sz w:val="20"/>
            <w:szCs w:val="20"/>
          </w:rPr>
          <w:t>https://www.knf.gov.pl/dla_rynku/edukacja_cedur/seminaria?articleId=99371&amp;p_id=18</w:t>
        </w:r>
      </w:hyperlink>
    </w:p>
    <w:p w14:paraId="55ACC82E" w14:textId="77777777" w:rsidR="00CA2D3A" w:rsidRPr="00DD30E0" w:rsidRDefault="00CA2D3A" w:rsidP="00DD30E0">
      <w:pPr>
        <w:spacing w:after="0" w:line="240" w:lineRule="auto"/>
        <w:ind w:right="-142"/>
        <w:rPr>
          <w:rStyle w:val="Hipercze"/>
          <w:rFonts w:ascii="Arial" w:hAnsi="Arial" w:cs="Arial"/>
          <w:sz w:val="20"/>
          <w:szCs w:val="20"/>
        </w:rPr>
      </w:pPr>
    </w:p>
    <w:p w14:paraId="763E87B3" w14:textId="71266140" w:rsidR="003F36CB" w:rsidRPr="00DD30E0" w:rsidRDefault="003F36CB" w:rsidP="00DD30E0">
      <w:pPr>
        <w:spacing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hAnsi="Arial" w:cs="Arial"/>
          <w:sz w:val="20"/>
          <w:szCs w:val="20"/>
        </w:rPr>
        <w:t>W webinarium można uczestniczyć zarówno samodzielnie, jak i grupowo (zgłoszeń mogą dokonywać pracownicy domów seniora, klubów seniora, centrów aktywności seniora, domów pomocy społecznej, placówek społeczno-kulturalnych np. bibliotek, domów kultury, itp.).</w:t>
      </w:r>
      <w:r w:rsidR="00B80B16" w:rsidRPr="00DD30E0">
        <w:rPr>
          <w:rFonts w:ascii="Arial" w:hAnsi="Arial" w:cs="Arial"/>
          <w:sz w:val="20"/>
          <w:szCs w:val="20"/>
        </w:rPr>
        <w:t xml:space="preserve"> </w:t>
      </w:r>
      <w:r w:rsidRPr="00DD30E0">
        <w:rPr>
          <w:rFonts w:ascii="Arial" w:hAnsi="Arial" w:cs="Arial"/>
          <w:sz w:val="20"/>
          <w:szCs w:val="20"/>
        </w:rPr>
        <w:t>W przypadku zgłoszeń grupowych wypełniając formularz należy wskazać przybliżoną liczbę uczestników webinarium.</w:t>
      </w:r>
    </w:p>
    <w:p w14:paraId="09034FA0" w14:textId="38C7C299" w:rsidR="00D52CB4" w:rsidRPr="00DD30E0" w:rsidRDefault="004D0801" w:rsidP="00DD30E0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hAnsi="Arial" w:cs="Arial"/>
          <w:sz w:val="20"/>
          <w:szCs w:val="20"/>
        </w:rPr>
        <w:t xml:space="preserve">Potwierdzenia </w:t>
      </w:r>
      <w:r w:rsidR="00C22235" w:rsidRPr="00DD30E0">
        <w:rPr>
          <w:rFonts w:ascii="Arial" w:hAnsi="Arial" w:cs="Arial"/>
          <w:sz w:val="20"/>
          <w:szCs w:val="20"/>
        </w:rPr>
        <w:t xml:space="preserve">możliwości </w:t>
      </w:r>
      <w:r w:rsidRPr="00DD30E0">
        <w:rPr>
          <w:rFonts w:ascii="Arial" w:hAnsi="Arial" w:cs="Arial"/>
          <w:sz w:val="20"/>
          <w:szCs w:val="20"/>
        </w:rPr>
        <w:t>u</w:t>
      </w:r>
      <w:r w:rsidR="00821858" w:rsidRPr="00DD30E0">
        <w:rPr>
          <w:rFonts w:ascii="Arial" w:hAnsi="Arial" w:cs="Arial"/>
          <w:sz w:val="20"/>
          <w:szCs w:val="20"/>
        </w:rPr>
        <w:t>działu</w:t>
      </w:r>
      <w:r w:rsidRPr="00DD30E0">
        <w:rPr>
          <w:rFonts w:ascii="Arial" w:hAnsi="Arial" w:cs="Arial"/>
          <w:b/>
          <w:sz w:val="20"/>
          <w:szCs w:val="20"/>
        </w:rPr>
        <w:t xml:space="preserve"> </w:t>
      </w:r>
      <w:r w:rsidRPr="00DD30E0">
        <w:rPr>
          <w:rFonts w:ascii="Arial" w:hAnsi="Arial" w:cs="Arial"/>
          <w:sz w:val="20"/>
          <w:szCs w:val="20"/>
        </w:rPr>
        <w:t xml:space="preserve">zostaną przesłane do </w:t>
      </w:r>
      <w:r w:rsidR="00723999" w:rsidRPr="00DD30E0">
        <w:rPr>
          <w:rFonts w:ascii="Arial" w:hAnsi="Arial" w:cs="Arial"/>
          <w:sz w:val="20"/>
          <w:szCs w:val="20"/>
        </w:rPr>
        <w:t>1</w:t>
      </w:r>
      <w:r w:rsidR="00723A44" w:rsidRPr="00DD30E0">
        <w:rPr>
          <w:rFonts w:ascii="Arial" w:hAnsi="Arial" w:cs="Arial"/>
          <w:sz w:val="20"/>
          <w:szCs w:val="20"/>
        </w:rPr>
        <w:t>2</w:t>
      </w:r>
      <w:r w:rsidRPr="00DD30E0">
        <w:rPr>
          <w:rFonts w:ascii="Arial" w:hAnsi="Arial" w:cs="Arial"/>
          <w:sz w:val="20"/>
          <w:szCs w:val="20"/>
        </w:rPr>
        <w:t xml:space="preserve"> </w:t>
      </w:r>
      <w:r w:rsidR="00723999" w:rsidRPr="00DD30E0">
        <w:rPr>
          <w:rFonts w:ascii="Arial" w:hAnsi="Arial" w:cs="Arial"/>
          <w:sz w:val="20"/>
          <w:szCs w:val="20"/>
        </w:rPr>
        <w:t xml:space="preserve">października </w:t>
      </w:r>
      <w:r w:rsidR="00326E0D" w:rsidRPr="00DD30E0">
        <w:rPr>
          <w:rFonts w:ascii="Arial" w:hAnsi="Arial" w:cs="Arial"/>
          <w:sz w:val="20"/>
          <w:szCs w:val="20"/>
        </w:rPr>
        <w:t>202</w:t>
      </w:r>
      <w:r w:rsidR="00B2617E" w:rsidRPr="00DD30E0">
        <w:rPr>
          <w:rFonts w:ascii="Arial" w:hAnsi="Arial" w:cs="Arial"/>
          <w:sz w:val="20"/>
          <w:szCs w:val="20"/>
        </w:rPr>
        <w:t>6</w:t>
      </w:r>
      <w:r w:rsidRPr="00DD30E0">
        <w:rPr>
          <w:rFonts w:ascii="Arial" w:hAnsi="Arial" w:cs="Arial"/>
          <w:sz w:val="20"/>
          <w:szCs w:val="20"/>
        </w:rPr>
        <w:t xml:space="preserve"> roku. Formularz zgłoszeniowy będzie dostępny do dnia, w którym odbędzie się webinarium. W przypadku zgłoszeń, które wpłyną w dniu webinarium, </w:t>
      </w:r>
      <w:r w:rsidR="00B47C66" w:rsidRPr="00DD30E0">
        <w:rPr>
          <w:rFonts w:ascii="Arial" w:hAnsi="Arial" w:cs="Arial"/>
          <w:sz w:val="20"/>
          <w:szCs w:val="20"/>
        </w:rPr>
        <w:t>potwierdzenia możliwości udziału oraz zaproszenia zawierające link do spotkania będą przesyłane na bieżąco w dniu wydarzenia.</w:t>
      </w:r>
    </w:p>
    <w:p w14:paraId="0BCE019C" w14:textId="77777777" w:rsidR="00C71371" w:rsidRPr="00DD30E0" w:rsidRDefault="00C71371" w:rsidP="00DD30E0">
      <w:pPr>
        <w:spacing w:after="0" w:line="240" w:lineRule="auto"/>
        <w:ind w:right="-142"/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</w:pPr>
    </w:p>
    <w:p w14:paraId="307B5F21" w14:textId="792084A0" w:rsidR="004D0801" w:rsidRPr="00DD30E0" w:rsidRDefault="00D52CB4" w:rsidP="00DD30E0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  <w:lastRenderedPageBreak/>
        <w:t>Informacje techniczne</w:t>
      </w:r>
    </w:p>
    <w:p w14:paraId="26BBFD3C" w14:textId="13B6057A" w:rsidR="002F0F1F" w:rsidRPr="00DD30E0" w:rsidRDefault="00347975" w:rsidP="00DD30E0">
      <w:pPr>
        <w:tabs>
          <w:tab w:val="left" w:pos="4395"/>
        </w:tabs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hAnsi="Arial" w:cs="Arial"/>
          <w:sz w:val="20"/>
          <w:szCs w:val="20"/>
        </w:rPr>
        <w:t>W celu udziału w webinarium niezbędne jest stabilne łącze internetowe. W webinarium można uczestniczyć poprzez przeglądarkę internetową lub aplikację. Szczegółowe informacje techniczne dotyczące dołączenia do webinarium zostaną przesłane po potwierdzeniu możliwości udziału</w:t>
      </w:r>
      <w:r w:rsidR="00DD30E0">
        <w:rPr>
          <w:rFonts w:ascii="Arial" w:hAnsi="Arial" w:cs="Arial"/>
          <w:sz w:val="20"/>
          <w:szCs w:val="20"/>
        </w:rPr>
        <w:br/>
      </w:r>
      <w:r w:rsidRPr="00DD30E0">
        <w:rPr>
          <w:rFonts w:ascii="Arial" w:hAnsi="Arial" w:cs="Arial"/>
          <w:sz w:val="20"/>
          <w:szCs w:val="20"/>
        </w:rPr>
        <w:t>w webinarium oraz przekazaniu zaproszenia zawierającego link do spotkania.</w:t>
      </w:r>
    </w:p>
    <w:p w14:paraId="700E55E0" w14:textId="77777777" w:rsidR="00C71371" w:rsidRPr="00DD30E0" w:rsidRDefault="00C71371" w:rsidP="00DD30E0">
      <w:pPr>
        <w:spacing w:after="0" w:line="240" w:lineRule="auto"/>
        <w:ind w:right="-142"/>
        <w:jc w:val="both"/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</w:pPr>
    </w:p>
    <w:p w14:paraId="1A3C1E68" w14:textId="0CB3FD6F" w:rsidR="004D0801" w:rsidRPr="00DD30E0" w:rsidRDefault="00971C1B" w:rsidP="00DD30E0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  <w:t>Opłaty</w:t>
      </w:r>
    </w:p>
    <w:p w14:paraId="089A79F7" w14:textId="4D310C42" w:rsidR="00F64D2A" w:rsidRPr="001644FA" w:rsidRDefault="004D0801" w:rsidP="00DD30E0">
      <w:pPr>
        <w:spacing w:after="0" w:line="240" w:lineRule="auto"/>
        <w:ind w:right="-142"/>
        <w:jc w:val="both"/>
        <w:rPr>
          <w:rFonts w:ascii="Arial" w:hAnsi="Arial" w:cs="Arial"/>
          <w:sz w:val="16"/>
          <w:szCs w:val="16"/>
        </w:rPr>
      </w:pPr>
      <w:r w:rsidRPr="00DD30E0">
        <w:rPr>
          <w:rFonts w:ascii="Arial" w:hAnsi="Arial" w:cs="Arial"/>
          <w:sz w:val="20"/>
          <w:szCs w:val="20"/>
        </w:rPr>
        <w:t>Udział w webinarium jest bezpłatny</w:t>
      </w:r>
      <w:r w:rsidRPr="001644FA">
        <w:rPr>
          <w:rFonts w:ascii="Arial" w:hAnsi="Arial" w:cs="Arial"/>
          <w:sz w:val="16"/>
          <w:szCs w:val="16"/>
        </w:rPr>
        <w:t>.</w:t>
      </w:r>
      <w:bookmarkEnd w:id="0"/>
    </w:p>
    <w:sectPr w:rsidR="00F64D2A" w:rsidRPr="001644F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6771E" w14:textId="77777777" w:rsidR="00712BAE" w:rsidRDefault="00712BAE" w:rsidP="00123DD5">
      <w:pPr>
        <w:spacing w:after="0" w:line="240" w:lineRule="auto"/>
      </w:pPr>
      <w:r>
        <w:separator/>
      </w:r>
    </w:p>
  </w:endnote>
  <w:endnote w:type="continuationSeparator" w:id="0">
    <w:p w14:paraId="57A61105" w14:textId="77777777" w:rsidR="00712BAE" w:rsidRDefault="00712BAE" w:rsidP="00123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C19C8" w14:textId="77777777" w:rsidR="00DD30E0" w:rsidRDefault="00DD30E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-507902583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D65FFA7" w14:textId="5910B431" w:rsidR="00DD30E0" w:rsidRPr="00DD30E0" w:rsidRDefault="00DD30E0">
            <w:pPr>
              <w:pStyle w:val="Stopka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D30E0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DD30E0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D0B51C3" w14:textId="77777777" w:rsidR="00DD30E0" w:rsidRDefault="00DD30E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30227" w14:textId="77777777" w:rsidR="00DD30E0" w:rsidRDefault="00DD30E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873E0" w14:textId="77777777" w:rsidR="00712BAE" w:rsidRDefault="00712BAE" w:rsidP="00123DD5">
      <w:pPr>
        <w:spacing w:after="0" w:line="240" w:lineRule="auto"/>
      </w:pPr>
      <w:r>
        <w:separator/>
      </w:r>
    </w:p>
  </w:footnote>
  <w:footnote w:type="continuationSeparator" w:id="0">
    <w:p w14:paraId="16AF3593" w14:textId="77777777" w:rsidR="00712BAE" w:rsidRDefault="00712BAE" w:rsidP="00123D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B6DF5" w14:textId="77777777" w:rsidR="00DD30E0" w:rsidRDefault="00DD30E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4F714" w14:textId="77777777" w:rsidR="00DD30E0" w:rsidRDefault="00DD30E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D6662" w14:textId="77777777" w:rsidR="00DD30E0" w:rsidRDefault="00DD30E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E58E6"/>
    <w:multiLevelType w:val="hybridMultilevel"/>
    <w:tmpl w:val="4B485D3A"/>
    <w:lvl w:ilvl="0" w:tplc="B8C01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87377A"/>
    <w:multiLevelType w:val="hybridMultilevel"/>
    <w:tmpl w:val="88F6BB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950F3A"/>
    <w:multiLevelType w:val="hybridMultilevel"/>
    <w:tmpl w:val="AC2C800C"/>
    <w:lvl w:ilvl="0" w:tplc="B8C01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671307">
    <w:abstractNumId w:val="0"/>
  </w:num>
  <w:num w:numId="2" w16cid:durableId="1224565498">
    <w:abstractNumId w:val="2"/>
  </w:num>
  <w:num w:numId="3" w16cid:durableId="8284410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379"/>
    <w:rsid w:val="0001436C"/>
    <w:rsid w:val="00027D0B"/>
    <w:rsid w:val="00046880"/>
    <w:rsid w:val="00066C7A"/>
    <w:rsid w:val="00080079"/>
    <w:rsid w:val="00083F0D"/>
    <w:rsid w:val="00090863"/>
    <w:rsid w:val="00093D17"/>
    <w:rsid w:val="000A443C"/>
    <w:rsid w:val="000A4E40"/>
    <w:rsid w:val="000B5C3E"/>
    <w:rsid w:val="0012162D"/>
    <w:rsid w:val="00123DD5"/>
    <w:rsid w:val="00134F15"/>
    <w:rsid w:val="001644FA"/>
    <w:rsid w:val="00165B0A"/>
    <w:rsid w:val="001716F5"/>
    <w:rsid w:val="001958FE"/>
    <w:rsid w:val="001A2928"/>
    <w:rsid w:val="001A540C"/>
    <w:rsid w:val="001A78BA"/>
    <w:rsid w:val="001B4B46"/>
    <w:rsid w:val="001C4E9F"/>
    <w:rsid w:val="001C57B9"/>
    <w:rsid w:val="001C77FE"/>
    <w:rsid w:val="001E47CE"/>
    <w:rsid w:val="001E5E5D"/>
    <w:rsid w:val="001F09D7"/>
    <w:rsid w:val="0023689F"/>
    <w:rsid w:val="00243515"/>
    <w:rsid w:val="0025142E"/>
    <w:rsid w:val="00286B6E"/>
    <w:rsid w:val="002A19C4"/>
    <w:rsid w:val="002B69EE"/>
    <w:rsid w:val="002D4314"/>
    <w:rsid w:val="002F0F1F"/>
    <w:rsid w:val="002F2BBF"/>
    <w:rsid w:val="002F4E0F"/>
    <w:rsid w:val="002F702C"/>
    <w:rsid w:val="00304338"/>
    <w:rsid w:val="00305BB1"/>
    <w:rsid w:val="003202D6"/>
    <w:rsid w:val="00326E0D"/>
    <w:rsid w:val="003309FE"/>
    <w:rsid w:val="00347975"/>
    <w:rsid w:val="0035099F"/>
    <w:rsid w:val="00363B06"/>
    <w:rsid w:val="00371737"/>
    <w:rsid w:val="00377E35"/>
    <w:rsid w:val="003A0078"/>
    <w:rsid w:val="003A55E6"/>
    <w:rsid w:val="003B7E90"/>
    <w:rsid w:val="003C33A2"/>
    <w:rsid w:val="003E1C4B"/>
    <w:rsid w:val="003E5F42"/>
    <w:rsid w:val="003F36CB"/>
    <w:rsid w:val="003F60C8"/>
    <w:rsid w:val="00402B44"/>
    <w:rsid w:val="00417106"/>
    <w:rsid w:val="0042041F"/>
    <w:rsid w:val="0042179C"/>
    <w:rsid w:val="00426011"/>
    <w:rsid w:val="00444372"/>
    <w:rsid w:val="0044740B"/>
    <w:rsid w:val="0045581F"/>
    <w:rsid w:val="00460835"/>
    <w:rsid w:val="00476979"/>
    <w:rsid w:val="00484A01"/>
    <w:rsid w:val="00490F8A"/>
    <w:rsid w:val="004D0801"/>
    <w:rsid w:val="004E19C1"/>
    <w:rsid w:val="004F0379"/>
    <w:rsid w:val="005201A4"/>
    <w:rsid w:val="0052042A"/>
    <w:rsid w:val="00524F36"/>
    <w:rsid w:val="00545570"/>
    <w:rsid w:val="00552E5D"/>
    <w:rsid w:val="00571E3B"/>
    <w:rsid w:val="00574922"/>
    <w:rsid w:val="005F0938"/>
    <w:rsid w:val="00614832"/>
    <w:rsid w:val="00635E52"/>
    <w:rsid w:val="006428FC"/>
    <w:rsid w:val="0065060F"/>
    <w:rsid w:val="00654DE7"/>
    <w:rsid w:val="00673D51"/>
    <w:rsid w:val="006A3F69"/>
    <w:rsid w:val="006B5AF1"/>
    <w:rsid w:val="007121AA"/>
    <w:rsid w:val="00712BAE"/>
    <w:rsid w:val="00713445"/>
    <w:rsid w:val="007209D3"/>
    <w:rsid w:val="00723999"/>
    <w:rsid w:val="00723A44"/>
    <w:rsid w:val="00723CF0"/>
    <w:rsid w:val="0072636D"/>
    <w:rsid w:val="007626C2"/>
    <w:rsid w:val="007809CC"/>
    <w:rsid w:val="00791B61"/>
    <w:rsid w:val="00795BF2"/>
    <w:rsid w:val="00797CEA"/>
    <w:rsid w:val="007B6FB3"/>
    <w:rsid w:val="007B7EDF"/>
    <w:rsid w:val="007C3AB4"/>
    <w:rsid w:val="007D4DB5"/>
    <w:rsid w:val="007D7577"/>
    <w:rsid w:val="008216EA"/>
    <w:rsid w:val="00821858"/>
    <w:rsid w:val="00841555"/>
    <w:rsid w:val="00852EE5"/>
    <w:rsid w:val="00890006"/>
    <w:rsid w:val="008B0F34"/>
    <w:rsid w:val="009349BF"/>
    <w:rsid w:val="00971C1B"/>
    <w:rsid w:val="00984311"/>
    <w:rsid w:val="00995667"/>
    <w:rsid w:val="009F3ACA"/>
    <w:rsid w:val="009F606F"/>
    <w:rsid w:val="00A07CBF"/>
    <w:rsid w:val="00A1045E"/>
    <w:rsid w:val="00A57AA0"/>
    <w:rsid w:val="00A75298"/>
    <w:rsid w:val="00A90E05"/>
    <w:rsid w:val="00AB6AD8"/>
    <w:rsid w:val="00AB7703"/>
    <w:rsid w:val="00B15D5E"/>
    <w:rsid w:val="00B2617E"/>
    <w:rsid w:val="00B47BA0"/>
    <w:rsid w:val="00B47C66"/>
    <w:rsid w:val="00B80B16"/>
    <w:rsid w:val="00BA4781"/>
    <w:rsid w:val="00BC2DCF"/>
    <w:rsid w:val="00BD55EC"/>
    <w:rsid w:val="00C00550"/>
    <w:rsid w:val="00C22235"/>
    <w:rsid w:val="00C333A2"/>
    <w:rsid w:val="00C420AB"/>
    <w:rsid w:val="00C5499C"/>
    <w:rsid w:val="00C673A2"/>
    <w:rsid w:val="00C71371"/>
    <w:rsid w:val="00C94F0A"/>
    <w:rsid w:val="00CA1A69"/>
    <w:rsid w:val="00CA2D3A"/>
    <w:rsid w:val="00D21B53"/>
    <w:rsid w:val="00D223C2"/>
    <w:rsid w:val="00D3584D"/>
    <w:rsid w:val="00D36D61"/>
    <w:rsid w:val="00D52CB4"/>
    <w:rsid w:val="00D63601"/>
    <w:rsid w:val="00D72ACF"/>
    <w:rsid w:val="00D776FF"/>
    <w:rsid w:val="00DA5D49"/>
    <w:rsid w:val="00DB78BA"/>
    <w:rsid w:val="00DD30E0"/>
    <w:rsid w:val="00DD70B6"/>
    <w:rsid w:val="00DF223A"/>
    <w:rsid w:val="00E05655"/>
    <w:rsid w:val="00E05E73"/>
    <w:rsid w:val="00E12349"/>
    <w:rsid w:val="00E602FA"/>
    <w:rsid w:val="00E77D6B"/>
    <w:rsid w:val="00EA20C7"/>
    <w:rsid w:val="00EB7F88"/>
    <w:rsid w:val="00EC0756"/>
    <w:rsid w:val="00EC2B74"/>
    <w:rsid w:val="00EF1C06"/>
    <w:rsid w:val="00F17A2E"/>
    <w:rsid w:val="00F25BC4"/>
    <w:rsid w:val="00F35BA9"/>
    <w:rsid w:val="00F50DD6"/>
    <w:rsid w:val="00F64D2A"/>
    <w:rsid w:val="00F75EED"/>
    <w:rsid w:val="00F972E5"/>
    <w:rsid w:val="00FA0B7D"/>
    <w:rsid w:val="00FD7193"/>
    <w:rsid w:val="00FF4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6EFFF8"/>
  <w15:chartTrackingRefBased/>
  <w15:docId w15:val="{93DF36D1-A23C-4C55-B5B4-F1831FD0F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58FE"/>
  </w:style>
  <w:style w:type="paragraph" w:styleId="Nagwek1">
    <w:name w:val="heading 1"/>
    <w:basedOn w:val="Normalny"/>
    <w:next w:val="Normalny"/>
    <w:link w:val="Nagwek1Znak"/>
    <w:uiPriority w:val="9"/>
    <w:qFormat/>
    <w:rsid w:val="007626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4F03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F037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ata1">
    <w:name w:val="Data1"/>
    <w:basedOn w:val="Normalny"/>
    <w:rsid w:val="004F0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4F0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F0379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574922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23D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3DD5"/>
  </w:style>
  <w:style w:type="paragraph" w:styleId="Stopka">
    <w:name w:val="footer"/>
    <w:basedOn w:val="Normalny"/>
    <w:link w:val="StopkaZnak"/>
    <w:uiPriority w:val="99"/>
    <w:unhideWhenUsed/>
    <w:rsid w:val="00123D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3DD5"/>
  </w:style>
  <w:style w:type="paragraph" w:styleId="Akapitzlist">
    <w:name w:val="List Paragraph"/>
    <w:basedOn w:val="Normalny"/>
    <w:uiPriority w:val="34"/>
    <w:qFormat/>
    <w:rsid w:val="00CA1A69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5EED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104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04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045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045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045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04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045E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7626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23CF0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C77FE"/>
    <w:rPr>
      <w:color w:val="605E5C"/>
      <w:shd w:val="clear" w:color="auto" w:fill="E1DFDD"/>
    </w:rPr>
  </w:style>
  <w:style w:type="paragraph" w:customStyle="1" w:styleId="Default">
    <w:name w:val="Default"/>
    <w:rsid w:val="001C77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402B44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DD70B6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333A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7239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1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nf.gov.pl/dla_rynku/edukacja_cedur/seminaria?articleId=99371&amp;p_id=18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Urząd KNF - informacja nt. webinarium CEDUR dla seniorów i ich opiekunów „Bezpieczeństwo w Internecie. Okazja czy oszustwo – sprawdź zanim podejmiesz decyzję inwestycyjną" - 13 października 2026 roku</vt:lpstr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Urząd KNF - informacja nt. webinarium CEDUR dla seniorów i ich opiekunów „Bezpieczeństwo w Internecie. Okazja czy oszustwo – sprawdź zanim podejmiesz decyzję inwestycyjną" - 13 października 2026 roku</dc:title>
  <dc:subject/>
  <dc:creator>Urząd Komisji Nadzoru Finansowego</dc:creator>
  <cp:keywords/>
  <dc:description/>
  <cp:lastModifiedBy>mgops@nowe-brzesko.pl</cp:lastModifiedBy>
  <cp:revision>2</cp:revision>
  <dcterms:created xsi:type="dcterms:W3CDTF">2026-10-01T11:46:00Z</dcterms:created>
  <dcterms:modified xsi:type="dcterms:W3CDTF">2026-10-01T11:46:00Z</dcterms:modified>
</cp:coreProperties>
</file>